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B2652">
      <w:pPr>
        <w:rPr>
          <w:rFonts w:hint="eastAsia"/>
          <w:lang w:val="en-US" w:eastAsia="zh-CN"/>
        </w:rPr>
      </w:pPr>
      <w:r>
        <w:rPr>
          <w:rFonts w:hint="eastAsia" w:ascii="仿宋_GB2312" w:hAnsi="仿宋_GB2312" w:eastAsia="仿宋_GB2312" w:cs="仿宋_GB2312"/>
          <w:b w:val="0"/>
          <w:bCs w:val="0"/>
          <w:sz w:val="32"/>
          <w:szCs w:val="32"/>
          <w:lang w:val="en-US" w:eastAsia="zh-CN"/>
        </w:rPr>
        <w:t>附件</w:t>
      </w:r>
      <w:r>
        <w:rPr>
          <w:rFonts w:hint="eastAsia"/>
          <w:lang w:val="en-US" w:eastAsia="zh-CN"/>
        </w:rPr>
        <w:t xml:space="preserve"> </w:t>
      </w:r>
    </w:p>
    <w:p w14:paraId="30B38E20">
      <w:pPr>
        <w:snapToGrid w:val="0"/>
        <w:jc w:val="center"/>
        <w:rPr>
          <w:rFonts w:hint="eastAsia" w:ascii="Times New Roman" w:hAnsi="Times New Roman" w:eastAsia="方正小标宋_GBK"/>
          <w:sz w:val="44"/>
          <w:szCs w:val="44"/>
        </w:rPr>
      </w:pPr>
      <w:r>
        <w:rPr>
          <w:rFonts w:hint="eastAsia" w:ascii="Times New Roman" w:hAnsi="Times New Roman" w:eastAsia="方正小标宋_GBK"/>
          <w:sz w:val="44"/>
          <w:szCs w:val="44"/>
        </w:rPr>
        <w:t>昆明市东川区法者纸厂等</w:t>
      </w:r>
      <w:r>
        <w:rPr>
          <w:rFonts w:hint="eastAsia" w:ascii="Times New Roman" w:hAnsi="Times New Roman" w:eastAsia="方正小标宋_GBK"/>
          <w:sz w:val="44"/>
          <w:szCs w:val="44"/>
          <w:lang w:val="en-US" w:eastAsia="zh-CN"/>
        </w:rPr>
        <w:t>15</w:t>
      </w:r>
      <w:r>
        <w:rPr>
          <w:rFonts w:hint="eastAsia" w:ascii="Times New Roman" w:hAnsi="Times New Roman" w:eastAsia="方正小标宋_GBK"/>
          <w:sz w:val="44"/>
          <w:szCs w:val="44"/>
        </w:rPr>
        <w:t>户连续2年未年报企业名单</w:t>
      </w:r>
    </w:p>
    <w:p w14:paraId="51687F78">
      <w:pPr>
        <w:rPr>
          <w:rFonts w:hint="eastAsia"/>
        </w:rPr>
      </w:pPr>
    </w:p>
    <w:tbl>
      <w:tblPr>
        <w:tblStyle w:val="2"/>
        <w:tblW w:w="153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73"/>
        <w:gridCol w:w="3241"/>
        <w:gridCol w:w="2400"/>
        <w:gridCol w:w="1995"/>
        <w:gridCol w:w="7095"/>
      </w:tblGrid>
      <w:tr w14:paraId="294B0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trPr>
        <w:tc>
          <w:tcPr>
            <w:tcW w:w="573" w:type="dxa"/>
            <w:tcBorders>
              <w:top w:val="single" w:color="000000" w:sz="4" w:space="0"/>
              <w:left w:val="single" w:color="000000" w:sz="4" w:space="0"/>
              <w:right w:val="single" w:color="000000" w:sz="4" w:space="0"/>
            </w:tcBorders>
            <w:shd w:val="clear" w:color="auto" w:fill="auto"/>
            <w:vAlign w:val="center"/>
          </w:tcPr>
          <w:p w14:paraId="7169C7C1">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3241" w:type="dxa"/>
            <w:tcBorders>
              <w:top w:val="single" w:color="000000" w:sz="4" w:space="0"/>
              <w:left w:val="single" w:color="000000" w:sz="4" w:space="0"/>
              <w:right w:val="single" w:color="000000" w:sz="4" w:space="0"/>
            </w:tcBorders>
            <w:shd w:val="clear" w:color="auto" w:fill="auto"/>
            <w:vAlign w:val="center"/>
          </w:tcPr>
          <w:p w14:paraId="48F55913">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企业名称</w:t>
            </w:r>
          </w:p>
        </w:tc>
        <w:tc>
          <w:tcPr>
            <w:tcW w:w="2400" w:type="dxa"/>
            <w:tcBorders>
              <w:top w:val="single" w:color="000000" w:sz="4" w:space="0"/>
              <w:left w:val="single" w:color="000000" w:sz="4" w:space="0"/>
              <w:right w:val="single" w:color="000000" w:sz="4" w:space="0"/>
            </w:tcBorders>
            <w:shd w:val="clear" w:color="auto" w:fill="auto"/>
            <w:vAlign w:val="center"/>
          </w:tcPr>
          <w:p w14:paraId="6FAA86E8">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统一社会信用代码</w:t>
            </w:r>
          </w:p>
        </w:tc>
        <w:tc>
          <w:tcPr>
            <w:tcW w:w="1995" w:type="dxa"/>
            <w:tcBorders>
              <w:top w:val="single" w:color="000000" w:sz="4" w:space="0"/>
              <w:left w:val="single" w:color="000000" w:sz="4" w:space="0"/>
              <w:right w:val="single" w:color="000000" w:sz="4" w:space="0"/>
            </w:tcBorders>
            <w:shd w:val="clear" w:color="auto" w:fill="auto"/>
            <w:vAlign w:val="center"/>
          </w:tcPr>
          <w:p w14:paraId="439F22F0">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注册号</w:t>
            </w:r>
          </w:p>
        </w:tc>
        <w:tc>
          <w:tcPr>
            <w:tcW w:w="7095" w:type="dxa"/>
            <w:tcBorders>
              <w:top w:val="single" w:color="000000" w:sz="4" w:space="0"/>
              <w:left w:val="single" w:color="000000" w:sz="4" w:space="0"/>
              <w:right w:val="single" w:color="000000" w:sz="4" w:space="0"/>
            </w:tcBorders>
            <w:shd w:val="clear" w:color="auto" w:fill="auto"/>
            <w:vAlign w:val="center"/>
          </w:tcPr>
          <w:p w14:paraId="25F9E1DF">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住所</w:t>
            </w:r>
          </w:p>
        </w:tc>
      </w:tr>
      <w:tr w14:paraId="1D694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16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D721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云南省昆明市东川永福机械设备租赁有限责任公司</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F2E6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91530113MAC2KBQD1F</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42A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530113000060328</w:t>
            </w:r>
          </w:p>
        </w:tc>
        <w:tc>
          <w:tcPr>
            <w:tcW w:w="7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ECF0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云南省昆明市东川区红土地镇花沟村委会花沟小组102室</w:t>
            </w:r>
          </w:p>
        </w:tc>
      </w:tr>
      <w:tr w14:paraId="37568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80A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603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云南省昆明市东川僚华机械设备租赁有限责任公司</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543C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91530113MAC353J675</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E386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530113000060301</w:t>
            </w:r>
          </w:p>
        </w:tc>
        <w:tc>
          <w:tcPr>
            <w:tcW w:w="7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15B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云南省昆明市东川区红土地镇花沟村委会花沟小组24号101</w:t>
            </w:r>
          </w:p>
        </w:tc>
      </w:tr>
      <w:tr w14:paraId="1BE7D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39C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D2A5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云南省昆明市东川娜镁矿业有限责任公司</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BA0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91530113MAC38RYM5Q</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25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530113000060336</w:t>
            </w:r>
          </w:p>
        </w:tc>
        <w:tc>
          <w:tcPr>
            <w:tcW w:w="7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B07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云南省昆明市东川区云南省昆明市东川区红土地镇花沟村委会花沟小组301室</w:t>
            </w:r>
          </w:p>
        </w:tc>
      </w:tr>
      <w:tr w14:paraId="08D7F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D66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1CC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云南省昆明市东川云毕力格矿业有限责任公司</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A475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91530113MAC3UNM24C</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4EC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530113000060344</w:t>
            </w:r>
          </w:p>
        </w:tc>
        <w:tc>
          <w:tcPr>
            <w:tcW w:w="7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3D2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云南省昆明市东川区云南省昆明市东川区红土地镇花沟村委会花沟小组302室</w:t>
            </w:r>
          </w:p>
        </w:tc>
      </w:tr>
      <w:tr w14:paraId="0798E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3FD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4EBC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云南喜祥投资有限公司</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171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91530113MA6Q6KCT2L</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1C2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530113000051251</w:t>
            </w:r>
          </w:p>
        </w:tc>
        <w:tc>
          <w:tcPr>
            <w:tcW w:w="7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B86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云南省昆明市东川区红土地镇法者村委会一组9号附3号</w:t>
            </w:r>
          </w:p>
        </w:tc>
      </w:tr>
      <w:tr w14:paraId="03340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52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3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4189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昆明市东川区法者纸厂</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595BF">
            <w:pPr>
              <w:keepNext w:val="0"/>
              <w:keepLines w:val="0"/>
              <w:widowControl/>
              <w:suppressLineNumbers w:val="0"/>
              <w:jc w:val="left"/>
              <w:textAlignment w:val="center"/>
              <w:rPr>
                <w:rFonts w:hint="eastAsia" w:ascii="宋体" w:hAnsi="宋体" w:eastAsia="宋体" w:cs="宋体"/>
                <w:i w:val="0"/>
                <w:color w:val="000000"/>
                <w:sz w:val="20"/>
                <w:szCs w:val="20"/>
                <w:u w:val="none"/>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9640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5302001000219</w:t>
            </w:r>
          </w:p>
        </w:tc>
        <w:tc>
          <w:tcPr>
            <w:tcW w:w="7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4C23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法者乡晓光桥</w:t>
            </w:r>
          </w:p>
        </w:tc>
      </w:tr>
      <w:tr w14:paraId="5B580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4C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3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47D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逸晓（云南）物流有限责任公司</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37B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91530113MACH9BNA1A</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F081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530113000063492</w:t>
            </w:r>
          </w:p>
        </w:tc>
        <w:tc>
          <w:tcPr>
            <w:tcW w:w="7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CBF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云南省昆明市东川区红土地镇新田村委会上村小组3号</w:t>
            </w:r>
          </w:p>
        </w:tc>
      </w:tr>
      <w:tr w14:paraId="52667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68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236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云南地画旅游开发有限公司</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C698">
            <w:pPr>
              <w:keepNext w:val="0"/>
              <w:keepLines w:val="0"/>
              <w:widowControl/>
              <w:suppressLineNumbers w:val="0"/>
              <w:jc w:val="left"/>
              <w:textAlignment w:val="center"/>
              <w:rPr>
                <w:rFonts w:hint="eastAsia" w:ascii="宋体" w:hAnsi="宋体" w:eastAsia="宋体" w:cs="宋体"/>
                <w:i w:val="0"/>
                <w:color w:val="000000"/>
                <w:sz w:val="20"/>
                <w:szCs w:val="20"/>
                <w:u w:val="none"/>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6FB1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530102100102147</w:t>
            </w:r>
          </w:p>
        </w:tc>
        <w:tc>
          <w:tcPr>
            <w:tcW w:w="7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847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昆明倘甸产业园区红土地镇红土印象旅游小镇</w:t>
            </w:r>
          </w:p>
        </w:tc>
      </w:tr>
      <w:tr w14:paraId="1A09E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E0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3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E09A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东川区新田供销合作社</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84F6">
            <w:pPr>
              <w:keepNext w:val="0"/>
              <w:keepLines w:val="0"/>
              <w:widowControl/>
              <w:suppressLineNumbers w:val="0"/>
              <w:jc w:val="left"/>
              <w:textAlignment w:val="center"/>
              <w:rPr>
                <w:rFonts w:hint="eastAsia" w:ascii="宋体" w:hAnsi="宋体" w:eastAsia="宋体" w:cs="宋体"/>
                <w:i w:val="0"/>
                <w:color w:val="000000"/>
                <w:sz w:val="20"/>
                <w:szCs w:val="20"/>
                <w:u w:val="none"/>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E09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5302001000243</w:t>
            </w:r>
          </w:p>
        </w:tc>
        <w:tc>
          <w:tcPr>
            <w:tcW w:w="7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CE91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昆明市东川区红土地镇新田乡</w:t>
            </w:r>
          </w:p>
        </w:tc>
      </w:tr>
    </w:tbl>
    <w:p w14:paraId="7EEEDB87">
      <w:pPr>
        <w:rPr>
          <w:rFonts w:hint="eastAsia"/>
          <w:lang w:eastAsia="zh-CN"/>
        </w:rPr>
      </w:pPr>
      <w:bookmarkStart w:id="0" w:name="_GoBack"/>
      <w:bookmarkEnd w:id="0"/>
    </w:p>
    <w:sectPr>
      <w:pgSz w:w="16838" w:h="11906" w:orient="landscape"/>
      <w:pgMar w:top="5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9C4697"/>
    <w:rsid w:val="00E87424"/>
    <w:rsid w:val="01EB4CE1"/>
    <w:rsid w:val="02DC0439"/>
    <w:rsid w:val="05E03B95"/>
    <w:rsid w:val="05E363A3"/>
    <w:rsid w:val="07DD1A8C"/>
    <w:rsid w:val="080C012A"/>
    <w:rsid w:val="081E5C20"/>
    <w:rsid w:val="089B4DBF"/>
    <w:rsid w:val="08C45C0D"/>
    <w:rsid w:val="0B0B3E61"/>
    <w:rsid w:val="0B953C85"/>
    <w:rsid w:val="0CF212D6"/>
    <w:rsid w:val="0D955DF9"/>
    <w:rsid w:val="0E9C4697"/>
    <w:rsid w:val="0EB20138"/>
    <w:rsid w:val="11B50E2B"/>
    <w:rsid w:val="1200698E"/>
    <w:rsid w:val="12422A33"/>
    <w:rsid w:val="154606F1"/>
    <w:rsid w:val="16056ADA"/>
    <w:rsid w:val="16C94DEC"/>
    <w:rsid w:val="197C5B83"/>
    <w:rsid w:val="1B2B75D6"/>
    <w:rsid w:val="1B4A6310"/>
    <w:rsid w:val="1BFD1197"/>
    <w:rsid w:val="1E2E636D"/>
    <w:rsid w:val="1FAD424B"/>
    <w:rsid w:val="21752D9A"/>
    <w:rsid w:val="21B9310C"/>
    <w:rsid w:val="22F109B1"/>
    <w:rsid w:val="239A1A90"/>
    <w:rsid w:val="23BE7614"/>
    <w:rsid w:val="23E44E0B"/>
    <w:rsid w:val="25E54F98"/>
    <w:rsid w:val="2A0F52BB"/>
    <w:rsid w:val="2B427CCA"/>
    <w:rsid w:val="2BB65BB5"/>
    <w:rsid w:val="2BE02DC2"/>
    <w:rsid w:val="2C935C2D"/>
    <w:rsid w:val="2D2A71D3"/>
    <w:rsid w:val="2FDC5C4C"/>
    <w:rsid w:val="32D34AAA"/>
    <w:rsid w:val="33DE0AE6"/>
    <w:rsid w:val="34B8614B"/>
    <w:rsid w:val="35F802D4"/>
    <w:rsid w:val="364A36A0"/>
    <w:rsid w:val="38DF7E41"/>
    <w:rsid w:val="3BF826A6"/>
    <w:rsid w:val="3E5628C4"/>
    <w:rsid w:val="3EFD0762"/>
    <w:rsid w:val="41BE7553"/>
    <w:rsid w:val="425F6340"/>
    <w:rsid w:val="44F75CA1"/>
    <w:rsid w:val="468378F9"/>
    <w:rsid w:val="49034A86"/>
    <w:rsid w:val="49443910"/>
    <w:rsid w:val="4B01072C"/>
    <w:rsid w:val="54250BBA"/>
    <w:rsid w:val="552D248C"/>
    <w:rsid w:val="553830F4"/>
    <w:rsid w:val="55C53D10"/>
    <w:rsid w:val="567D427C"/>
    <w:rsid w:val="56EB2CF5"/>
    <w:rsid w:val="587E30D1"/>
    <w:rsid w:val="58D44E00"/>
    <w:rsid w:val="5B99590C"/>
    <w:rsid w:val="5C020901"/>
    <w:rsid w:val="5D475CFA"/>
    <w:rsid w:val="5E3E7631"/>
    <w:rsid w:val="617953B5"/>
    <w:rsid w:val="61DC3ED9"/>
    <w:rsid w:val="6221223B"/>
    <w:rsid w:val="6568413F"/>
    <w:rsid w:val="692D0417"/>
    <w:rsid w:val="6AA10B7C"/>
    <w:rsid w:val="6B7E48E6"/>
    <w:rsid w:val="6B981E9E"/>
    <w:rsid w:val="6BD56771"/>
    <w:rsid w:val="6C67190F"/>
    <w:rsid w:val="6DA70594"/>
    <w:rsid w:val="6E3A5A12"/>
    <w:rsid w:val="6F103FBC"/>
    <w:rsid w:val="708A753D"/>
    <w:rsid w:val="73FE553F"/>
    <w:rsid w:val="76A002EA"/>
    <w:rsid w:val="775220FB"/>
    <w:rsid w:val="775C0772"/>
    <w:rsid w:val="78724CA7"/>
    <w:rsid w:val="7A776064"/>
    <w:rsid w:val="7C9B3872"/>
    <w:rsid w:val="7CDD71F8"/>
    <w:rsid w:val="7D3105C7"/>
    <w:rsid w:val="7E1A1C8A"/>
    <w:rsid w:val="7F3D5C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昆明市直属党政机关单位</Company>
  <Pages>1</Pages>
  <Words>0</Words>
  <Characters>0</Characters>
  <Lines>0</Lines>
  <Paragraphs>0</Paragraphs>
  <TotalTime>2</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2025-08-04T04:32:00Z</dcterms:created>
  <dc:creator>张三</dc:creator>
  <cp:lastModifiedBy>Administrator</cp:lastModifiedBy>
  <cp:lastPrinted>2026-08-31T02:22:00Z</cp:lastPrinted>
  <dcterms:modified xsi:type="dcterms:W3CDTF">2026-09-07T07:35:30Z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5747651F1D214DCAB5A633F58D4AE89E_12</vt:lpwstr>
  </property>
</Properties>
</file>