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61E3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8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8"/>
          <w:sz w:val="44"/>
          <w:szCs w:val="44"/>
          <w:shd w:val="clear" w:color="auto" w:fill="FFFFFF"/>
          <w:lang w:val="en-US" w:eastAsia="zh-CN"/>
        </w:rPr>
        <w:t>劳务派遣单位所需提供资料清单</w:t>
      </w:r>
    </w:p>
    <w:p w14:paraId="22EECF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微软简粗黑" w:hAnsi="微软简粗黑" w:eastAsia="微软简粗黑" w:cs="微软简粗黑"/>
          <w:b w:val="0"/>
          <w:bCs w:val="0"/>
          <w:sz w:val="32"/>
          <w:szCs w:val="32"/>
          <w:lang w:val="en-US" w:eastAsia="zh-CN"/>
        </w:rPr>
      </w:pPr>
    </w:p>
    <w:p w14:paraId="067685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微软简粗黑" w:hAnsi="微软简粗黑" w:eastAsia="微软简粗黑" w:cs="微软简粗黑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微软简粗黑" w:hAnsi="微软简粗黑" w:eastAsia="微软简粗黑" w:cs="微软简粗黑"/>
          <w:b w:val="0"/>
          <w:bCs w:val="0"/>
          <w:sz w:val="32"/>
          <w:szCs w:val="32"/>
          <w:lang w:val="en-US" w:eastAsia="zh-CN"/>
        </w:rPr>
        <w:t>一、所需提供资料</w:t>
      </w:r>
    </w:p>
    <w:p w14:paraId="163867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1.《云南省劳务派遣单位失业保险稳岗返还资金申请表》；</w:t>
      </w:r>
    </w:p>
    <w:p w14:paraId="60E5B4BB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(注：《申请表》中用工单位明细可单独附表并加盖公章)</w:t>
      </w:r>
    </w:p>
    <w:p w14:paraId="006E0DE1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2.劳务派遣资质证书复印件；</w:t>
      </w:r>
      <w:bookmarkStart w:id="0" w:name="_GoBack"/>
      <w:bookmarkEnd w:id="0"/>
    </w:p>
    <w:p w14:paraId="4482C685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3.自有员工名册（含承诺书）；</w:t>
      </w:r>
    </w:p>
    <w:p w14:paraId="56926ABD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4.单位《银行开户许可证》复印件；</w:t>
      </w:r>
    </w:p>
    <w:p w14:paraId="15311E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78" w:leftChars="304" w:hanging="640" w:hanging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以上资料由劳务派遣单位签字盖章后提供。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-----------------------------------</w:t>
      </w:r>
    </w:p>
    <w:p w14:paraId="67DFD0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5.《云南省劳务派遣单位失业保险稳岗返还资金分配协议书》；</w:t>
      </w:r>
    </w:p>
    <w:p w14:paraId="7D4975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6.与用工单位签订的劳务派遣协议复印件；</w:t>
      </w:r>
    </w:p>
    <w:p w14:paraId="50422B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7.劳务派遣人员名册（含承诺书）（有多家用工单位的需要按家数逐一提供）。</w:t>
      </w:r>
    </w:p>
    <w:p w14:paraId="36967A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以上资料须人力资源派遣单位和用工单位共同签字盖章后提供。</w:t>
      </w:r>
    </w:p>
    <w:p w14:paraId="7AA69D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微软简粗黑" w:hAnsi="微软简粗黑" w:eastAsia="微软简粗黑" w:cs="微软简粗黑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微软简粗黑" w:hAnsi="微软简粗黑" w:eastAsia="微软简粗黑" w:cs="微软简粗黑"/>
          <w:b w:val="0"/>
          <w:bCs w:val="0"/>
          <w:color w:val="auto"/>
          <w:sz w:val="32"/>
          <w:szCs w:val="32"/>
          <w:lang w:val="en-US" w:eastAsia="zh-CN"/>
        </w:rPr>
        <w:t>二、重要提示</w:t>
      </w:r>
    </w:p>
    <w:p w14:paraId="5BB2E0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派遣到机关事业单位的劳动者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不在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稳岗返还政策覆盖范围之内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；</w:t>
      </w:r>
    </w:p>
    <w:p w14:paraId="4A9450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劳务派遣单位收到稳岗返还资金后，须按要求在30日内拨付至用工单位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，同时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将拨付凭证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（银行回单）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至东川区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社会保险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中心失业保险待遇科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79DCDB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3.涉及稳岗返还申报的各类资料须做好保管，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留存备查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0C380E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对劳务派遣单位因用工单位注销等特殊情形导致无法拨付资金的，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须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将无法拨付部分原渠道退回基金账户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0153CA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5.劳务派遣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自用工的需提供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相关佐证。</w:t>
      </w:r>
    </w:p>
    <w:p w14:paraId="3E85763D"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对虚假承诺、伪造证明材料的劳务派遣单位及用工单位，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须将申报资金退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回基金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账户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并依法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接受处罚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00B745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资金拨付后，请派遣单位及时拨付用工企业，并将拨付银行凭证及时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至东川区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社会保险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中心失业保险待遇科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5373D4A1">
      <w:pPr>
        <w:numPr>
          <w:ilvl w:val="0"/>
          <w:numId w:val="0"/>
        </w:numPr>
        <w:ind w:leftChars="0"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07043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简粗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iMzc5ZGE0ZGRjNjFkM2JmNjdlOWFmYjVjMjEzYzgifQ=="/>
  </w:docVars>
  <w:rsids>
    <w:rsidRoot w:val="00000000"/>
    <w:rsid w:val="014012D4"/>
    <w:rsid w:val="018E7169"/>
    <w:rsid w:val="06786A5B"/>
    <w:rsid w:val="089B7F9C"/>
    <w:rsid w:val="0A007532"/>
    <w:rsid w:val="0A2E1520"/>
    <w:rsid w:val="11AB78C4"/>
    <w:rsid w:val="15C53981"/>
    <w:rsid w:val="168D376A"/>
    <w:rsid w:val="1AC058FE"/>
    <w:rsid w:val="1E304F23"/>
    <w:rsid w:val="1EF521FA"/>
    <w:rsid w:val="217A1A39"/>
    <w:rsid w:val="23302ADC"/>
    <w:rsid w:val="25730947"/>
    <w:rsid w:val="2ACB6F7E"/>
    <w:rsid w:val="2ADF2AEB"/>
    <w:rsid w:val="2BD355F5"/>
    <w:rsid w:val="2E6C60CE"/>
    <w:rsid w:val="2E9959F4"/>
    <w:rsid w:val="2ED468A7"/>
    <w:rsid w:val="37273D97"/>
    <w:rsid w:val="3EA922C6"/>
    <w:rsid w:val="40434852"/>
    <w:rsid w:val="40AA1E26"/>
    <w:rsid w:val="413C5593"/>
    <w:rsid w:val="44630702"/>
    <w:rsid w:val="47774E79"/>
    <w:rsid w:val="4B3A606B"/>
    <w:rsid w:val="4C8F3363"/>
    <w:rsid w:val="4D6621CC"/>
    <w:rsid w:val="5359007B"/>
    <w:rsid w:val="53E06398"/>
    <w:rsid w:val="54046430"/>
    <w:rsid w:val="5AEA0D48"/>
    <w:rsid w:val="5C0F0C60"/>
    <w:rsid w:val="5CB0630E"/>
    <w:rsid w:val="5D740C7F"/>
    <w:rsid w:val="60C95323"/>
    <w:rsid w:val="615F6A4C"/>
    <w:rsid w:val="64966BE4"/>
    <w:rsid w:val="65547466"/>
    <w:rsid w:val="6A0729BF"/>
    <w:rsid w:val="6B102089"/>
    <w:rsid w:val="6C8A1538"/>
    <w:rsid w:val="70587444"/>
    <w:rsid w:val="74F941BA"/>
    <w:rsid w:val="789D458E"/>
    <w:rsid w:val="7D492624"/>
    <w:rsid w:val="7FD1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521</Words>
  <Characters>570</Characters>
  <Lines>0</Lines>
  <Paragraphs>0</Paragraphs>
  <TotalTime>0</TotalTime>
  <ScaleCrop>false</ScaleCrop>
  <LinksUpToDate>false</LinksUpToDate>
  <CharactersWithSpaces>571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2024-07-12T07:19:00Z</dcterms:created>
  <dc:creator>Administrator</dc:creator>
  <cp:lastModifiedBy>芳…</cp:lastModifiedBy>
  <dcterms:modified xsi:type="dcterms:W3CDTF">2026-08-12T08:52:38Z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3BB68AE21D544B5A86FD27C04BB032CF</vt:lpwstr>
  </property>
  <property fmtid="{D5CDD505-2E9C-101B-9397-08002B2CF9AE}" pid="4" name="KSOTemplateDocerSaveRecord">
    <vt:lpwstr>eyJoZGlkIjoiYWJkZmFhMmEwODZkMDhkNzBjZDE4MDIxNWY4NTdjYzkiLCJ1c2VySWQiOiIzNjM0NzIwNTYifQ==</vt:lpwstr>
  </property>
</Properties>
</file>