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C9AD0">
      <w:pPr>
        <w:pStyle w:val="3"/>
        <w:spacing w:line="1560" w:lineRule="exact"/>
        <w:ind w:firstLine="0" w:firstLineChars="0"/>
        <w:jc w:val="both"/>
        <w:rPr>
          <w:rFonts w:ascii="华文中宋" w:hAnsi="华文中宋" w:eastAsia="华文中宋"/>
          <w:b/>
          <w:color w:val="FF0000"/>
          <w:w w:val="90"/>
          <w:sz w:val="84"/>
          <w:szCs w:val="84"/>
        </w:rPr>
      </w:pPr>
      <w:r>
        <w:rPr>
          <w:rFonts w:hint="eastAsia" w:ascii="华文中宋" w:hAnsi="华文中宋" w:eastAsia="华文中宋"/>
          <w:b/>
          <w:color w:val="FF0000"/>
          <w:spacing w:val="0"/>
          <w:w w:val="70"/>
          <w:kern w:val="0"/>
          <w:sz w:val="84"/>
          <w:szCs w:val="84"/>
          <w:fitText w:val="8856" w:id="1936364804"/>
        </w:rPr>
        <w:t>昆明市东川区政务服</w:t>
      </w:r>
      <w:bookmarkStart w:id="0" w:name="_GoBack"/>
      <w:bookmarkEnd w:id="0"/>
      <w:r>
        <w:rPr>
          <w:rFonts w:hint="eastAsia" w:ascii="华文中宋" w:hAnsi="华文中宋" w:eastAsia="华文中宋"/>
          <w:b/>
          <w:color w:val="FF0000"/>
          <w:spacing w:val="0"/>
          <w:w w:val="70"/>
          <w:kern w:val="0"/>
          <w:sz w:val="84"/>
          <w:szCs w:val="84"/>
          <w:fitText w:val="8856" w:id="1936364804"/>
        </w:rPr>
        <w:t>务管理局文</w:t>
      </w:r>
      <w:r>
        <w:rPr>
          <w:rFonts w:hint="eastAsia" w:ascii="华文中宋" w:hAnsi="华文中宋" w:eastAsia="华文中宋"/>
          <w:b/>
          <w:color w:val="FF0000"/>
          <w:spacing w:val="-6"/>
          <w:w w:val="70"/>
          <w:kern w:val="0"/>
          <w:sz w:val="84"/>
          <w:szCs w:val="84"/>
          <w:fitText w:val="8856" w:id="1936364804"/>
        </w:rPr>
        <w:t>件</w:t>
      </w:r>
    </w:p>
    <w:p w14:paraId="62606D61">
      <w:pPr>
        <w:spacing w:line="560" w:lineRule="exact"/>
        <w:ind w:firstLine="0" w:firstLineChars="0"/>
        <w:rPr>
          <w:rFonts w:hint="eastAsia"/>
          <w:color w:val="FFFFFF"/>
        </w:rPr>
      </w:pPr>
    </w:p>
    <w:p w14:paraId="0BE36E89">
      <w:pPr>
        <w:spacing w:line="200" w:lineRule="exact"/>
        <w:ind w:firstLine="0" w:firstLineChars="0"/>
        <w:rPr>
          <w:rFonts w:hint="eastAsia"/>
          <w:b/>
          <w:color w:val="FF0000"/>
          <w:u w:val="single"/>
        </w:rPr>
      </w:pPr>
      <w:r>
        <w:rPr>
          <w:rFonts w:hint="eastAsia"/>
          <w:b/>
          <w:color w:val="FF0000"/>
          <w:u w:val="single"/>
        </w:rPr>
        <w:t xml:space="preserve">                                                             </w:t>
      </w:r>
    </w:p>
    <w:p w14:paraId="2F9F8F46">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51705EAE">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东川区</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退役军人服务</w:t>
      </w:r>
      <w:r>
        <w:rPr>
          <w:rFonts w:hint="eastAsia" w:ascii="方正小标宋简体" w:hAnsi="方正小标宋简体" w:eastAsia="方正小标宋简体" w:cs="方正小标宋简体"/>
          <w:sz w:val="44"/>
          <w:szCs w:val="44"/>
        </w:rPr>
        <w:t>“一类事”</w:t>
      </w:r>
    </w:p>
    <w:p w14:paraId="6974B1A1">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办事指南》的通知</w:t>
      </w:r>
    </w:p>
    <w:p w14:paraId="091BDA1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0" w:firstLineChars="0"/>
        <w:jc w:val="left"/>
        <w:textAlignment w:val="auto"/>
        <w:rPr>
          <w:rFonts w:hint="default" w:ascii="Times New Roman" w:hAnsi="Times New Roman" w:eastAsia="仿宋_GB2312" w:cs="Times New Roman"/>
          <w:color w:val="FF0000"/>
          <w:sz w:val="32"/>
          <w:szCs w:val="32"/>
          <w:u w:val="none"/>
        </w:rPr>
      </w:pPr>
    </w:p>
    <w:p w14:paraId="76C8B1B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0" w:firstLineChars="0"/>
        <w:jc w:val="left"/>
        <w:textAlignment w:val="auto"/>
        <w:rPr>
          <w:rFonts w:hint="eastAsia" w:cs="Times New Roman"/>
          <w:color w:val="000000" w:themeColor="text1"/>
          <w:sz w:val="32"/>
          <w:szCs w:val="32"/>
          <w:u w:val="none"/>
          <w:lang w:eastAsia="zh-CN"/>
          <w14:textFill>
            <w14:solidFill>
              <w14:schemeClr w14:val="tx1"/>
            </w14:solidFill>
          </w14:textFill>
        </w:rPr>
      </w:pPr>
      <w:r>
        <w:rPr>
          <w:rFonts w:hint="eastAsia" w:cs="Times New Roman"/>
          <w:color w:val="000000" w:themeColor="text1"/>
          <w:sz w:val="32"/>
          <w:szCs w:val="32"/>
          <w:u w:val="none"/>
          <w:lang w:eastAsia="zh-CN"/>
          <w14:textFill>
            <w14:solidFill>
              <w14:schemeClr w14:val="tx1"/>
            </w14:solidFill>
          </w14:textFill>
        </w:rPr>
        <w:t>区退役军人局、区市场监管</w:t>
      </w:r>
      <w:r>
        <w:rPr>
          <w:rFonts w:hint="default" w:cs="Times New Roman"/>
          <w:color w:val="000000" w:themeColor="text1"/>
          <w:sz w:val="32"/>
          <w:szCs w:val="32"/>
          <w:u w:val="none"/>
          <w:lang w:eastAsia="zh-CN"/>
          <w14:textFill>
            <w14:solidFill>
              <w14:schemeClr w14:val="tx1"/>
            </w14:solidFill>
          </w14:textFill>
        </w:rPr>
        <w:t>局</w:t>
      </w:r>
      <w:r>
        <w:rPr>
          <w:rFonts w:hint="eastAsia" w:cs="Times New Roman"/>
          <w:color w:val="000000" w:themeColor="text1"/>
          <w:sz w:val="32"/>
          <w:szCs w:val="32"/>
          <w:u w:val="none"/>
          <w:lang w:eastAsia="zh-CN"/>
          <w14:textFill>
            <w14:solidFill>
              <w14:schemeClr w14:val="tx1"/>
            </w14:solidFill>
          </w14:textFill>
        </w:rPr>
        <w:t>、</w:t>
      </w:r>
      <w:r>
        <w:rPr>
          <w:rFonts w:hint="eastAsia" w:cs="Times New Roman"/>
          <w:color w:val="000000" w:themeColor="text1"/>
          <w:sz w:val="32"/>
          <w:szCs w:val="32"/>
          <w:u w:val="none"/>
          <w:lang w:val="en-US" w:eastAsia="zh-CN"/>
          <w14:textFill>
            <w14:solidFill>
              <w14:schemeClr w14:val="tx1"/>
            </w14:solidFill>
          </w14:textFill>
        </w:rPr>
        <w:t>区人社局、团区委、区妇联、区教育体育局、区信用联社、区司法局：</w:t>
      </w:r>
    </w:p>
    <w:p w14:paraId="2F48D930">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left"/>
        <w:rPr>
          <w:color w:val="000000"/>
          <w:sz w:val="32"/>
          <w:szCs w:val="32"/>
        </w:rPr>
      </w:pPr>
      <w:r>
        <w:rPr>
          <w:rFonts w:hint="eastAsia"/>
          <w:color w:val="000000"/>
          <w:sz w:val="32"/>
          <w:szCs w:val="32"/>
        </w:rPr>
        <w:t>根据《云南省进一步优化政务服务提升行政效能推动“高效 办成一件事”实施方案》（云政发〔</w:t>
      </w:r>
      <w:r>
        <w:rPr>
          <w:color w:val="000000"/>
          <w:sz w:val="32"/>
          <w:szCs w:val="32"/>
        </w:rPr>
        <w:t>2024</w:t>
      </w:r>
      <w:r>
        <w:rPr>
          <w:rFonts w:hint="eastAsia"/>
          <w:color w:val="000000"/>
          <w:sz w:val="32"/>
          <w:szCs w:val="32"/>
        </w:rPr>
        <w:t>〕</w:t>
      </w:r>
      <w:r>
        <w:rPr>
          <w:color w:val="000000"/>
          <w:sz w:val="32"/>
          <w:szCs w:val="32"/>
        </w:rPr>
        <w:t>15</w:t>
      </w:r>
      <w:r>
        <w:rPr>
          <w:rFonts w:hint="eastAsia"/>
          <w:color w:val="000000"/>
          <w:sz w:val="32"/>
          <w:szCs w:val="32"/>
        </w:rPr>
        <w:t>号）要求，结合我区实际，制定《东川区</w:t>
      </w:r>
      <w:r>
        <w:rPr>
          <w:rFonts w:hint="eastAsia"/>
          <w:color w:val="000000"/>
          <w:sz w:val="32"/>
          <w:szCs w:val="32"/>
          <w:lang w:eastAsia="zh-CN"/>
        </w:rPr>
        <w:t>退役军人服务</w:t>
      </w:r>
      <w:r>
        <w:rPr>
          <w:rFonts w:hint="eastAsia"/>
          <w:color w:val="000000"/>
          <w:sz w:val="32"/>
          <w:szCs w:val="32"/>
        </w:rPr>
        <w:t>“一类事”办事指南》，现印发给你们，请认真贯彻执行。</w:t>
      </w:r>
    </w:p>
    <w:p w14:paraId="72134C7B">
      <w:pPr>
        <w:pStyle w:val="33"/>
        <w:ind w:left="480"/>
        <w:rPr>
          <w:rFonts w:hint="default" w:ascii="Times New Roman" w:hAnsi="Times New Roman" w:cs="Times New Roman"/>
        </w:rPr>
      </w:pPr>
    </w:p>
    <w:p w14:paraId="50A517E1">
      <w:pPr>
        <w:pStyle w:val="34"/>
        <w:rPr>
          <w:rFonts w:hint="default" w:ascii="Times New Roman" w:hAnsi="Times New Roman" w:cs="Times New Roman"/>
        </w:rPr>
      </w:pPr>
    </w:p>
    <w:p w14:paraId="1A221700">
      <w:pPr>
        <w:pStyle w:val="34"/>
        <w:ind w:firstLine="4480" w:firstLineChars="14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昆明市东川区政务服务管理局</w:t>
      </w:r>
    </w:p>
    <w:p w14:paraId="2BF52FA7">
      <w:pPr>
        <w:keepNext w:val="0"/>
        <w:keepLines w:val="0"/>
        <w:pageBreakBefore w:val="0"/>
        <w:numPr>
          <w:ilvl w:val="0"/>
          <w:numId w:val="0"/>
        </w:numPr>
        <w:kinsoku/>
        <w:wordWrap/>
        <w:overflowPunct/>
        <w:topLinePunct w:val="0"/>
        <w:autoSpaceDE/>
        <w:autoSpaceDN/>
        <w:bidi w:val="0"/>
        <w:spacing w:line="50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w:t>
      </w:r>
      <w:r>
        <w:rPr>
          <w:rFonts w:hint="eastAsia"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cs="Times New Roman"/>
          <w:sz w:val="32"/>
          <w:szCs w:val="32"/>
          <w:lang w:val="en-US" w:eastAsia="zh-CN"/>
        </w:rPr>
        <w:t>8</w:t>
      </w:r>
      <w:r>
        <w:rPr>
          <w:rFonts w:hint="default" w:ascii="Times New Roman" w:hAnsi="Times New Roman" w:eastAsia="仿宋_GB2312" w:cs="Times New Roman"/>
          <w:sz w:val="32"/>
          <w:szCs w:val="32"/>
          <w:lang w:val="en-US" w:eastAsia="zh-CN"/>
        </w:rPr>
        <w:t>日</w:t>
      </w:r>
    </w:p>
    <w:p w14:paraId="04DD9344">
      <w:pPr>
        <w:pStyle w:val="25"/>
        <w:ind w:left="0" w:leftChars="0" w:firstLine="0" w:firstLineChars="0"/>
        <w:rPr>
          <w:rFonts w:hint="eastAsia"/>
        </w:rPr>
      </w:pPr>
    </w:p>
    <w:p w14:paraId="24F05085">
      <w:pPr>
        <w:pStyle w:val="25"/>
        <w:ind w:left="0" w:leftChars="0" w:firstLine="0" w:firstLineChars="0"/>
        <w:rPr>
          <w:rFonts w:hint="eastAsia"/>
        </w:rPr>
      </w:pPr>
    </w:p>
    <w:p w14:paraId="6A10F76A">
      <w:pPr>
        <w:pStyle w:val="25"/>
        <w:ind w:left="0" w:leftChars="0" w:firstLine="0" w:firstLineChars="0"/>
        <w:rPr>
          <w:rFonts w:hint="eastAsia" w:ascii="仿宋_GB2312" w:hAnsi="仿宋_GB2312" w:eastAsia="仿宋_GB2312" w:cs="仿宋_GB2312"/>
          <w:sz w:val="32"/>
          <w:szCs w:val="32"/>
          <w:lang w:val="en-US" w:eastAsia="zh-CN"/>
        </w:rPr>
      </w:pPr>
    </w:p>
    <w:p w14:paraId="4EEFC007">
      <w:pPr>
        <w:pStyle w:val="25"/>
        <w:ind w:left="0" w:leftChars="0" w:firstLine="0" w:firstLineChars="0"/>
        <w:rPr>
          <w:rFonts w:hint="eastAsia" w:ascii="仿宋_GB2312" w:hAnsi="仿宋_GB2312" w:eastAsia="仿宋_GB2312" w:cs="仿宋_GB2312"/>
          <w:sz w:val="32"/>
          <w:szCs w:val="32"/>
          <w:lang w:val="en-US" w:eastAsia="zh-CN"/>
        </w:rPr>
      </w:pPr>
    </w:p>
    <w:p w14:paraId="5FE934E6">
      <w:pPr>
        <w:pStyle w:val="25"/>
        <w:ind w:left="0" w:leftChars="0" w:firstLine="0" w:firstLineChars="0"/>
        <w:rPr>
          <w:rFonts w:hint="eastAsia" w:ascii="仿宋_GB2312" w:hAnsi="仿宋_GB2312" w:eastAsia="仿宋_GB2312" w:cs="仿宋_GB2312"/>
          <w:sz w:val="32"/>
          <w:szCs w:val="32"/>
          <w:lang w:val="en-US" w:eastAsia="zh-CN"/>
        </w:rPr>
      </w:pPr>
    </w:p>
    <w:p w14:paraId="17F9101A">
      <w:pPr>
        <w:pStyle w:val="25"/>
        <w:ind w:left="0" w:leftChars="0" w:firstLine="0" w:firstLineChars="0"/>
        <w:rPr>
          <w:rFonts w:hint="eastAsia" w:ascii="仿宋_GB2312" w:hAnsi="仿宋_GB2312" w:eastAsia="仿宋_GB2312" w:cs="仿宋_GB2312"/>
          <w:sz w:val="32"/>
          <w:szCs w:val="32"/>
          <w:lang w:val="en-US" w:eastAsia="zh-CN"/>
        </w:rPr>
      </w:pPr>
    </w:p>
    <w:p w14:paraId="68D163CB">
      <w:pPr>
        <w:pStyle w:val="25"/>
        <w:ind w:left="0" w:leftChars="0" w:firstLine="0" w:firstLineChars="0"/>
        <w:rPr>
          <w:rFonts w:hint="eastAsia" w:ascii="仿宋_GB2312" w:hAnsi="仿宋_GB2312" w:eastAsia="仿宋_GB2312" w:cs="仿宋_GB2312"/>
          <w:sz w:val="32"/>
          <w:szCs w:val="32"/>
          <w:lang w:val="en-US" w:eastAsia="zh-CN"/>
        </w:rPr>
      </w:pPr>
    </w:p>
    <w:p w14:paraId="3EFF2D0D">
      <w:pPr>
        <w:pStyle w:val="25"/>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14:paraId="2D4299DC">
      <w:pPr>
        <w:pStyle w:val="25"/>
        <w:ind w:left="0" w:leftChars="0" w:firstLine="0" w:firstLineChars="0"/>
        <w:rPr>
          <w:rFonts w:hint="eastAsia"/>
        </w:rPr>
      </w:pPr>
    </w:p>
    <w:p w14:paraId="26755031">
      <w:pPr>
        <w:pStyle w:val="25"/>
        <w:ind w:left="0" w:leftChars="0" w:firstLine="0" w:firstLineChars="0"/>
        <w:rPr>
          <w:rFonts w:hint="eastAsia"/>
        </w:rPr>
      </w:pPr>
    </w:p>
    <w:p w14:paraId="78FA12AB">
      <w:pPr>
        <w:pStyle w:val="25"/>
        <w:ind w:left="0" w:leftChars="0" w:firstLine="0" w:firstLineChars="0"/>
        <w:rPr>
          <w:rFonts w:hint="eastAsia"/>
        </w:rPr>
      </w:pPr>
    </w:p>
    <w:p w14:paraId="11DFFE1A">
      <w:pPr>
        <w:pStyle w:val="25"/>
        <w:ind w:left="0" w:leftChars="0" w:firstLine="0" w:firstLineChars="0"/>
        <w:rPr>
          <w:rFonts w:hint="eastAsia"/>
        </w:rPr>
      </w:pPr>
    </w:p>
    <w:p w14:paraId="3CCB5C6B">
      <w:pPr>
        <w:pStyle w:val="25"/>
        <w:ind w:left="0" w:leftChars="0" w:firstLine="0" w:firstLineChars="0"/>
        <w:rPr>
          <w:rFonts w:hint="eastAsia"/>
        </w:rPr>
      </w:pPr>
    </w:p>
    <w:p w14:paraId="7D67C25B">
      <w:pPr>
        <w:pStyle w:val="25"/>
        <w:ind w:left="0" w:leftChars="0" w:firstLine="0" w:firstLineChars="0"/>
        <w:rPr>
          <w:rFonts w:hint="eastAsia"/>
        </w:rPr>
      </w:pPr>
    </w:p>
    <w:p w14:paraId="65B884D8">
      <w:pPr>
        <w:pStyle w:val="25"/>
        <w:ind w:left="0" w:leftChars="0" w:firstLine="0" w:firstLineChars="0"/>
        <w:rPr>
          <w:rFonts w:hint="eastAsia"/>
        </w:rPr>
      </w:pPr>
    </w:p>
    <w:p w14:paraId="56D91DB8">
      <w:pPr>
        <w:pStyle w:val="25"/>
        <w:ind w:left="0" w:leftChars="0" w:firstLine="0" w:firstLineChars="0"/>
        <w:rPr>
          <w:rFonts w:hint="eastAsia"/>
        </w:rPr>
      </w:pPr>
    </w:p>
    <w:p w14:paraId="2653842B">
      <w:pPr>
        <w:pStyle w:val="25"/>
        <w:ind w:left="0" w:leftChars="0" w:firstLine="0" w:firstLineChars="0"/>
        <w:rPr>
          <w:rFonts w:hint="eastAsia"/>
        </w:rPr>
      </w:pPr>
    </w:p>
    <w:p w14:paraId="0953387F">
      <w:pPr>
        <w:pStyle w:val="25"/>
        <w:ind w:left="0" w:leftChars="0" w:firstLine="0" w:firstLineChars="0"/>
        <w:rPr>
          <w:rFonts w:hint="eastAsia"/>
        </w:rPr>
      </w:pPr>
    </w:p>
    <w:p w14:paraId="7AF18AA7">
      <w:pPr>
        <w:pStyle w:val="25"/>
        <w:ind w:left="0" w:leftChars="0" w:firstLine="0" w:firstLineChars="0"/>
        <w:rPr>
          <w:rFonts w:hint="eastAsia"/>
        </w:rPr>
      </w:pPr>
    </w:p>
    <w:p w14:paraId="37C56F9D">
      <w:pPr>
        <w:pStyle w:val="25"/>
        <w:ind w:left="0" w:leftChars="0" w:firstLine="0" w:firstLineChars="0"/>
        <w:rPr>
          <w:rFonts w:hint="eastAsia"/>
        </w:rPr>
      </w:pPr>
    </w:p>
    <w:p w14:paraId="5C54974B">
      <w:pPr>
        <w:pStyle w:val="25"/>
        <w:ind w:left="0" w:leftChars="0" w:firstLine="0" w:firstLineChars="0"/>
        <w:rPr>
          <w:rFonts w:hint="eastAsia"/>
        </w:rPr>
      </w:pPr>
    </w:p>
    <w:p w14:paraId="1CD04C7C">
      <w:pPr>
        <w:pStyle w:val="25"/>
        <w:ind w:left="0" w:leftChars="0" w:firstLine="0" w:firstLineChars="0"/>
        <w:rPr>
          <w:rFonts w:hint="eastAsia"/>
        </w:rPr>
      </w:pPr>
    </w:p>
    <w:p w14:paraId="491A15FC">
      <w:pPr>
        <w:pStyle w:val="25"/>
        <w:ind w:left="0" w:leftChars="0" w:firstLine="0" w:firstLineChars="0"/>
        <w:rPr>
          <w:rFonts w:hint="eastAsia"/>
        </w:rPr>
      </w:pPr>
    </w:p>
    <w:p w14:paraId="1E163DBB">
      <w:pPr>
        <w:pStyle w:val="25"/>
        <w:ind w:left="0" w:leftChars="0" w:firstLine="0" w:firstLineChars="0"/>
        <w:rPr>
          <w:rFonts w:hint="eastAsia"/>
        </w:rPr>
      </w:pPr>
    </w:p>
    <w:p w14:paraId="0E2674E1">
      <w:pPr>
        <w:pStyle w:val="25"/>
        <w:ind w:left="0" w:leftChars="0" w:firstLine="0" w:firstLineChars="0"/>
        <w:rPr>
          <w:rFonts w:hint="eastAsia"/>
        </w:rPr>
      </w:pPr>
    </w:p>
    <w:p w14:paraId="7D9E1290">
      <w:pPr>
        <w:pStyle w:val="25"/>
        <w:ind w:left="0" w:leftChars="0" w:firstLine="0" w:firstLineChars="0"/>
        <w:rPr>
          <w:rFonts w:hint="eastAsia"/>
        </w:rPr>
      </w:pPr>
    </w:p>
    <w:p w14:paraId="2E599B18">
      <w:pPr>
        <w:pStyle w:val="25"/>
        <w:ind w:left="0" w:leftChars="0" w:firstLine="0" w:firstLineChars="0"/>
        <w:rPr>
          <w:rFonts w:hint="eastAsia"/>
        </w:rPr>
      </w:pPr>
    </w:p>
    <w:p w14:paraId="3826D4C2">
      <w:pPr>
        <w:pStyle w:val="25"/>
        <w:ind w:left="0" w:leftChars="0" w:firstLine="0" w:firstLineChars="0"/>
        <w:rPr>
          <w:rFonts w:hint="eastAsia"/>
        </w:rPr>
      </w:pPr>
    </w:p>
    <w:p w14:paraId="702A1AAE">
      <w:pPr>
        <w:pStyle w:val="25"/>
        <w:ind w:left="0" w:leftChars="0" w:firstLine="0" w:firstLineChars="0"/>
        <w:rPr>
          <w:rFonts w:hint="eastAsia"/>
        </w:rPr>
      </w:pPr>
    </w:p>
    <w:p w14:paraId="04F8DE58">
      <w:pPr>
        <w:pStyle w:val="25"/>
        <w:ind w:left="0" w:leftChars="0" w:firstLine="0" w:firstLineChars="0"/>
        <w:rPr>
          <w:rFonts w:hint="eastAsia"/>
        </w:rPr>
      </w:pPr>
    </w:p>
    <w:p w14:paraId="392CFEE2">
      <w:pPr>
        <w:pStyle w:val="25"/>
        <w:ind w:left="0" w:leftChars="0" w:firstLine="0" w:firstLineChars="0"/>
        <w:rPr>
          <w:rFonts w:hint="eastAsia"/>
        </w:rPr>
      </w:pPr>
    </w:p>
    <w:p w14:paraId="68D5B7EB">
      <w:pPr>
        <w:pStyle w:val="25"/>
        <w:ind w:left="0" w:leftChars="0" w:firstLine="0" w:firstLineChars="0"/>
        <w:rPr>
          <w:rFonts w:hint="eastAsia"/>
        </w:rPr>
      </w:pPr>
    </w:p>
    <w:p w14:paraId="2934EB9C">
      <w:pPr>
        <w:pStyle w:val="25"/>
        <w:ind w:left="0" w:leftChars="0" w:firstLine="0" w:firstLineChars="0"/>
        <w:rPr>
          <w:rFonts w:hint="eastAsia"/>
        </w:rPr>
      </w:pPr>
    </w:p>
    <w:p w14:paraId="233F07C9">
      <w:pPr>
        <w:pStyle w:val="25"/>
        <w:ind w:left="0" w:leftChars="0" w:firstLine="0" w:firstLineChars="0"/>
        <w:rPr>
          <w:rFonts w:hint="eastAsia"/>
        </w:rPr>
      </w:pPr>
    </w:p>
    <w:p w14:paraId="720E22A9">
      <w:pPr>
        <w:spacing w:line="560" w:lineRule="exact"/>
        <w:ind w:left="0" w:leftChars="0" w:firstLine="280" w:firstLineChars="100"/>
        <w:rPr>
          <w:rFonts w:hint="eastAsia" w:ascii="仿宋_GB2312" w:hAnsi="宋体"/>
          <w:sz w:val="28"/>
          <w:szCs w:val="28"/>
        </w:rPr>
      </w:pPr>
      <w:r>
        <w:rPr>
          <w:rFonts w:hint="eastAsia" w:ascii="仿宋_GB2312"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1"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59264;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LVPeZFE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2xAhk0wAAAAUBAAAPAAAAAAAAAAEAIAAAACIAAABk&#10;cnMvZG93bnJldi54bWxQSwECFAAUAAAACACHTuJAtU95kUQCAAC+BAAADgAAAAAAAAABACAAAAAi&#10;AQAAZHJzL2Uyb0RvYy54bWxQSwUGAAAAAAYABgBZAQAA2AUAAAAA&#10;" path="m0,0l90,0,8880,0e">
                <v:fill on="f" focussize="0,0"/>
                <v:stroke color="#000000" joinstyle="round"/>
                <v:imagedata o:title=""/>
                <o:lock v:ext="edit" aspectratio="f"/>
              </v:shape>
            </w:pict>
          </mc:Fallback>
        </mc:AlternateContent>
      </w:r>
      <w:r>
        <w:rPr>
          <w:rFonts w:hint="eastAsia" w:ascii="仿宋_GB2312"/>
          <w:sz w:val="20"/>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2"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0288;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CmURjpGAgAAwAQAAA4AAAAAAAAAAQAg&#10;AAAAJAEAAGRycy9lMm9Eb2MueG1sUEsFBgAAAAAGAAYAWQEAANwFAAAAAA==&#10;" path="m0,0l90,0,8895,0e">
                <v:fill on="f" focussize="0,0"/>
                <v:stroke color="#000000" joinstyle="round"/>
                <v:imagedata o:title=""/>
                <o:lock v:ext="edit" aspectratio="f"/>
              </v:shape>
            </w:pict>
          </mc:Fallback>
        </mc:AlternateContent>
      </w:r>
      <w:r>
        <w:rPr>
          <w:rFonts w:hint="eastAsia" w:ascii="仿宋_GB2312" w:hAnsi="宋体"/>
          <w:sz w:val="28"/>
          <w:szCs w:val="28"/>
        </w:rPr>
        <w:t xml:space="preserve">昆明市东川区政务服务管理局办公室     </w:t>
      </w:r>
      <w:r>
        <w:rPr>
          <w:rFonts w:hint="eastAsia" w:ascii="仿宋_GB2312" w:hAnsi="宋体"/>
          <w:sz w:val="28"/>
          <w:szCs w:val="28"/>
          <w:lang w:val="en-US" w:eastAsia="zh-CN"/>
        </w:rPr>
        <w:t xml:space="preserve">  </w:t>
      </w:r>
      <w:r>
        <w:rPr>
          <w:rFonts w:ascii="Times New Roman" w:hAnsi="Times New Roman"/>
          <w:sz w:val="28"/>
          <w:szCs w:val="28"/>
        </w:rPr>
        <w:t>202</w:t>
      </w:r>
      <w:r>
        <w:rPr>
          <w:rFonts w:hint="eastAsia" w:ascii="Times New Roman" w:hAnsi="Times New Roman"/>
          <w:sz w:val="28"/>
          <w:szCs w:val="28"/>
          <w:lang w:val="en-US" w:eastAsia="zh-CN"/>
        </w:rPr>
        <w:t>4</w:t>
      </w:r>
      <w:r>
        <w:rPr>
          <w:rFonts w:ascii="Times New Roman" w:hAnsi="Times New Roman"/>
          <w:sz w:val="28"/>
          <w:szCs w:val="28"/>
        </w:rPr>
        <w:t>年</w:t>
      </w:r>
      <w:r>
        <w:rPr>
          <w:rFonts w:hint="eastAsia"/>
          <w:sz w:val="28"/>
          <w:szCs w:val="28"/>
          <w:lang w:val="en-US" w:eastAsia="zh-CN"/>
        </w:rPr>
        <w:t>11</w:t>
      </w:r>
      <w:r>
        <w:rPr>
          <w:rFonts w:ascii="Times New Roman" w:hAnsi="Times New Roman"/>
          <w:sz w:val="28"/>
          <w:szCs w:val="28"/>
        </w:rPr>
        <w:t>月</w:t>
      </w:r>
      <w:r>
        <w:rPr>
          <w:rFonts w:hint="eastAsia"/>
          <w:sz w:val="28"/>
          <w:szCs w:val="28"/>
          <w:lang w:val="en-US" w:eastAsia="zh-CN"/>
        </w:rPr>
        <w:t>8</w:t>
      </w:r>
      <w:r>
        <w:rPr>
          <w:rFonts w:ascii="Times New Roman" w:hAnsi="Times New Roman"/>
          <w:sz w:val="28"/>
          <w:szCs w:val="28"/>
        </w:rPr>
        <w:t>日印</w:t>
      </w:r>
      <w:r>
        <w:rPr>
          <w:rFonts w:hint="eastAsia" w:ascii="仿宋_GB2312" w:hAnsi="宋体"/>
          <w:sz w:val="28"/>
          <w:szCs w:val="28"/>
        </w:rPr>
        <w:t>发</w:t>
      </w:r>
    </w:p>
    <w:p w14:paraId="3FEC7906">
      <w:pPr>
        <w:spacing w:before="240" w:after="60"/>
        <w:ind w:firstLine="1440" w:firstLineChars="300"/>
        <w:jc w:val="both"/>
        <w:outlineLvl w:val="0"/>
        <w:rPr>
          <w:rFonts w:hint="eastAsia" w:ascii="方正小标宋简体" w:hAnsi="等线 Light" w:eastAsia="方正小标宋简体" w:cs="Times New Roman"/>
          <w:b w:val="0"/>
          <w:bCs w:val="0"/>
          <w:kern w:val="2"/>
          <w:sz w:val="48"/>
          <w:szCs w:val="48"/>
          <w:lang w:val="en-US" w:eastAsia="zh-CN" w:bidi="ar-SA"/>
        </w:rPr>
      </w:pPr>
    </w:p>
    <w:p w14:paraId="0E3D3B64">
      <w:pPr>
        <w:spacing w:line="56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w:t>
      </w:r>
      <w:r>
        <w:rPr>
          <w:rFonts w:hint="eastAsia" w:ascii="方正小标宋简体" w:hAnsi="方正小标宋简体" w:eastAsia="方正小标宋简体" w:cs="方正小标宋简体"/>
          <w:sz w:val="44"/>
          <w:szCs w:val="44"/>
          <w:lang w:eastAsia="zh-CN"/>
        </w:rPr>
        <w:t>东川</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val="en-US" w:eastAsia="zh-CN"/>
        </w:rPr>
        <w:t>退役军人服务</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一类事</w:t>
      </w:r>
      <w:r>
        <w:rPr>
          <w:rFonts w:hint="eastAsia" w:ascii="方正小标宋简体" w:hAnsi="方正小标宋简体" w:eastAsia="方正小标宋简体" w:cs="方正小标宋简体"/>
          <w:sz w:val="44"/>
          <w:szCs w:val="44"/>
          <w:lang w:eastAsia="zh-CN"/>
        </w:rPr>
        <w:t>”</w:t>
      </w:r>
    </w:p>
    <w:p w14:paraId="6C2EBA9B">
      <w:pPr>
        <w:spacing w:line="560" w:lineRule="exact"/>
        <w:ind w:firstLine="3080"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14:paraId="07D4451F">
      <w:pPr>
        <w:tabs>
          <w:tab w:val="left" w:pos="5446"/>
          <w:tab w:val="center" w:pos="7039"/>
        </w:tabs>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ab/>
      </w:r>
    </w:p>
    <w:p w14:paraId="06229DC2">
      <w:pPr>
        <w:tabs>
          <w:tab w:val="left" w:pos="5446"/>
          <w:tab w:val="center" w:pos="7039"/>
        </w:tabs>
        <w:jc w:val="left"/>
        <w:rPr>
          <w:rFonts w:hint="default" w:ascii="Times New Roman" w:hAnsi="Times New Roman" w:eastAsia="黑体" w:cs="Times New Roman"/>
          <w:sz w:val="30"/>
          <w:szCs w:val="30"/>
        </w:rPr>
      </w:pPr>
    </w:p>
    <w:p w14:paraId="100FB2B6">
      <w:pPr>
        <w:tabs>
          <w:tab w:val="left" w:pos="5446"/>
          <w:tab w:val="center" w:pos="7039"/>
        </w:tabs>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ab/>
      </w:r>
    </w:p>
    <w:p w14:paraId="70802582">
      <w:pPr>
        <w:tabs>
          <w:tab w:val="left" w:pos="5446"/>
          <w:tab w:val="center" w:pos="7039"/>
        </w:tabs>
        <w:jc w:val="left"/>
        <w:rPr>
          <w:rFonts w:hint="default" w:ascii="Times New Roman" w:hAnsi="Times New Roman" w:eastAsia="黑体" w:cs="Times New Roman"/>
          <w:sz w:val="30"/>
          <w:szCs w:val="30"/>
        </w:rPr>
      </w:pPr>
    </w:p>
    <w:p w14:paraId="5111115D">
      <w:pPr>
        <w:tabs>
          <w:tab w:val="left" w:pos="5446"/>
          <w:tab w:val="center" w:pos="7039"/>
        </w:tabs>
        <w:jc w:val="left"/>
        <w:rPr>
          <w:rFonts w:hint="default" w:ascii="Times New Roman" w:hAnsi="Times New Roman" w:eastAsia="黑体" w:cs="Times New Roman"/>
          <w:sz w:val="30"/>
          <w:szCs w:val="30"/>
        </w:rPr>
      </w:pPr>
    </w:p>
    <w:p w14:paraId="59E040BA">
      <w:pPr>
        <w:tabs>
          <w:tab w:val="left" w:pos="5446"/>
          <w:tab w:val="center" w:pos="7039"/>
        </w:tabs>
        <w:jc w:val="left"/>
        <w:rPr>
          <w:rFonts w:hint="default" w:ascii="Times New Roman" w:hAnsi="Times New Roman" w:eastAsia="黑体" w:cs="Times New Roman"/>
          <w:sz w:val="30"/>
          <w:szCs w:val="30"/>
        </w:rPr>
      </w:pPr>
    </w:p>
    <w:p w14:paraId="182FD6D7">
      <w:pPr>
        <w:tabs>
          <w:tab w:val="left" w:pos="5446"/>
          <w:tab w:val="center" w:pos="7039"/>
        </w:tabs>
        <w:jc w:val="left"/>
        <w:rPr>
          <w:rFonts w:hint="default" w:ascii="Times New Roman" w:hAnsi="Times New Roman" w:eastAsia="黑体" w:cs="Times New Roman"/>
          <w:sz w:val="30"/>
          <w:szCs w:val="30"/>
        </w:rPr>
      </w:pPr>
    </w:p>
    <w:p w14:paraId="73FFFC89">
      <w:pPr>
        <w:tabs>
          <w:tab w:val="left" w:pos="5446"/>
          <w:tab w:val="center" w:pos="7039"/>
        </w:tabs>
        <w:jc w:val="left"/>
        <w:rPr>
          <w:rFonts w:hint="default" w:ascii="Times New Roman" w:hAnsi="Times New Roman" w:eastAsia="黑体" w:cs="Times New Roman"/>
          <w:sz w:val="30"/>
          <w:szCs w:val="30"/>
        </w:rPr>
      </w:pPr>
    </w:p>
    <w:p w14:paraId="22EC4330">
      <w:pPr>
        <w:tabs>
          <w:tab w:val="left" w:pos="5446"/>
          <w:tab w:val="center" w:pos="7039"/>
        </w:tabs>
        <w:jc w:val="left"/>
        <w:rPr>
          <w:rFonts w:hint="default" w:ascii="Times New Roman" w:hAnsi="Times New Roman" w:eastAsia="黑体" w:cs="Times New Roman"/>
          <w:sz w:val="30"/>
          <w:szCs w:val="30"/>
        </w:rPr>
      </w:pPr>
    </w:p>
    <w:p w14:paraId="5F836CBD">
      <w:pPr>
        <w:tabs>
          <w:tab w:val="left" w:pos="5446"/>
          <w:tab w:val="center" w:pos="7039"/>
        </w:tabs>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  </w:t>
      </w:r>
    </w:p>
    <w:p w14:paraId="0B666ED7">
      <w:pPr>
        <w:tabs>
          <w:tab w:val="left" w:pos="5446"/>
          <w:tab w:val="center" w:pos="7039"/>
        </w:tabs>
        <w:jc w:val="left"/>
        <w:rPr>
          <w:rFonts w:hint="default" w:ascii="Times New Roman" w:hAnsi="Times New Roman" w:eastAsia="黑体" w:cs="Times New Roman"/>
          <w:sz w:val="30"/>
          <w:szCs w:val="30"/>
        </w:rPr>
      </w:pPr>
    </w:p>
    <w:p w14:paraId="5814160F">
      <w:pPr>
        <w:tabs>
          <w:tab w:val="left" w:pos="5446"/>
          <w:tab w:val="center" w:pos="7039"/>
        </w:tabs>
        <w:jc w:val="left"/>
        <w:rPr>
          <w:rFonts w:hint="default" w:ascii="Times New Roman" w:hAnsi="Times New Roman" w:eastAsia="黑体" w:cs="Times New Roman"/>
          <w:sz w:val="30"/>
          <w:szCs w:val="30"/>
        </w:rPr>
      </w:pPr>
    </w:p>
    <w:p w14:paraId="6800DC15">
      <w:pPr>
        <w:ind w:left="0" w:leftChars="0" w:firstLine="0" w:firstLineChars="0"/>
        <w:jc w:val="both"/>
        <w:rPr>
          <w:rFonts w:hint="default" w:ascii="Times New Roman" w:hAnsi="Times New Roman" w:eastAsia="黑体" w:cs="Times New Roman"/>
          <w:sz w:val="32"/>
          <w:szCs w:val="32"/>
        </w:rPr>
      </w:pPr>
    </w:p>
    <w:p w14:paraId="10512601">
      <w:pPr>
        <w:ind w:left="0" w:leftChars="0" w:firstLine="2560" w:firstLineChars="800"/>
        <w:jc w:val="left"/>
        <w:rPr>
          <w:rFonts w:eastAsia="黑体"/>
          <w:sz w:val="32"/>
          <w:szCs w:val="32"/>
        </w:rPr>
      </w:pPr>
      <w:r>
        <w:rPr>
          <w:rFonts w:eastAsia="黑体"/>
          <w:sz w:val="32"/>
          <w:szCs w:val="32"/>
        </w:rPr>
        <w:t>昆明市</w:t>
      </w:r>
      <w:r>
        <w:rPr>
          <w:rFonts w:hint="eastAsia" w:eastAsia="黑体"/>
          <w:sz w:val="32"/>
          <w:szCs w:val="32"/>
        </w:rPr>
        <w:t>东川区政务服务管理</w:t>
      </w:r>
      <w:r>
        <w:rPr>
          <w:rFonts w:eastAsia="黑体"/>
          <w:sz w:val="32"/>
          <w:szCs w:val="32"/>
        </w:rPr>
        <w:t>局</w:t>
      </w:r>
    </w:p>
    <w:p w14:paraId="02E60A61">
      <w:pPr>
        <w:ind w:firstLine="3840" w:firstLineChars="1200"/>
        <w:jc w:val="left"/>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2024年11月</w:t>
      </w:r>
    </w:p>
    <w:p w14:paraId="74728D0B">
      <w:pPr>
        <w:pStyle w:val="33"/>
        <w:rPr>
          <w:rFonts w:hint="default" w:ascii="Times New Roman" w:hAnsi="Times New Roman" w:eastAsia="黑体" w:cs="Times New Roman"/>
          <w:sz w:val="32"/>
          <w:szCs w:val="32"/>
        </w:rPr>
      </w:pPr>
    </w:p>
    <w:p w14:paraId="64C8F7DD">
      <w:pPr>
        <w:widowControl/>
        <w:spacing w:line="560" w:lineRule="exact"/>
        <w:ind w:left="0" w:leftChars="0" w:firstLine="600" w:firstLineChars="200"/>
        <w:jc w:val="left"/>
        <w:outlineLvl w:val="0"/>
        <w:rPr>
          <w:rFonts w:hint="default" w:ascii="Times New Roman" w:hAnsi="Times New Roman" w:eastAsia="黑体" w:cs="Times New Roman"/>
          <w:kern w:val="0"/>
          <w:sz w:val="30"/>
          <w:szCs w:val="30"/>
        </w:rPr>
      </w:pPr>
    </w:p>
    <w:p w14:paraId="25B5C76A">
      <w:pPr>
        <w:widowControl/>
        <w:spacing w:line="560" w:lineRule="exact"/>
        <w:ind w:left="0" w:leftChars="0" w:firstLine="600" w:firstLineChars="200"/>
        <w:jc w:val="left"/>
        <w:outlineLvl w:val="0"/>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一、基本信息</w:t>
      </w:r>
    </w:p>
    <w:tbl>
      <w:tblPr>
        <w:tblStyle w:val="20"/>
        <w:tblpPr w:leftFromText="180" w:rightFromText="180" w:vertAnchor="text" w:horzAnchor="page" w:tblpX="1460" w:tblpY="573"/>
        <w:tblOverlap w:val="never"/>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2534"/>
        <w:gridCol w:w="1753"/>
        <w:gridCol w:w="3597"/>
      </w:tblGrid>
      <w:tr w14:paraId="3FBB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77" w:type="dxa"/>
            <w:vAlign w:val="center"/>
          </w:tcPr>
          <w:p w14:paraId="44F1FC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“一</w:t>
            </w:r>
            <w:r>
              <w:rPr>
                <w:rFonts w:hint="eastAsia" w:ascii="Times New Roman" w:hAnsi="Times New Roman" w:eastAsia="宋体" w:cs="Times New Roman"/>
                <w:b/>
                <w:bCs/>
                <w:sz w:val="24"/>
                <w:lang w:eastAsia="zh-CN"/>
              </w:rPr>
              <w:t>类</w:t>
            </w:r>
            <w:r>
              <w:rPr>
                <w:rFonts w:hint="eastAsia" w:ascii="Times New Roman" w:hAnsi="Times New Roman" w:eastAsia="宋体" w:cs="Times New Roman"/>
                <w:b/>
                <w:bCs/>
                <w:sz w:val="24"/>
              </w:rPr>
              <w:t>事”事项名称</w:t>
            </w:r>
          </w:p>
        </w:tc>
        <w:tc>
          <w:tcPr>
            <w:tcW w:w="2534" w:type="dxa"/>
            <w:vAlign w:val="center"/>
          </w:tcPr>
          <w:p w14:paraId="36EBC3F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仿宋_GB2312" w:hAnsi="仿宋_GB2312" w:eastAsia="仿宋_GB2312" w:cs="仿宋_GB2312"/>
                <w:b w:val="0"/>
                <w:bCs w:val="0"/>
                <w:sz w:val="21"/>
                <w:szCs w:val="21"/>
                <w:lang w:val="en-US" w:eastAsia="zh-CN"/>
              </w:rPr>
            </w:pPr>
            <w:r>
              <w:rPr>
                <w:rFonts w:hint="eastAsia" w:ascii="宋体" w:hAnsi="宋体" w:eastAsia="宋体" w:cs="宋体"/>
                <w:sz w:val="21"/>
                <w:szCs w:val="21"/>
                <w:lang w:val="en-US" w:eastAsia="zh-CN"/>
              </w:rPr>
              <w:t>退役军人服务“一类事”</w:t>
            </w:r>
          </w:p>
        </w:tc>
        <w:tc>
          <w:tcPr>
            <w:tcW w:w="1753" w:type="dxa"/>
            <w:vAlign w:val="center"/>
          </w:tcPr>
          <w:p w14:paraId="3C7EABF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“一</w:t>
            </w:r>
            <w:r>
              <w:rPr>
                <w:rFonts w:hint="eastAsia" w:ascii="Times New Roman" w:hAnsi="Times New Roman" w:eastAsia="宋体" w:cs="Times New Roman"/>
                <w:b/>
                <w:bCs/>
                <w:sz w:val="24"/>
                <w:lang w:eastAsia="zh-CN"/>
              </w:rPr>
              <w:t>类</w:t>
            </w:r>
            <w:r>
              <w:rPr>
                <w:rFonts w:hint="eastAsia" w:ascii="Times New Roman" w:hAnsi="Times New Roman" w:eastAsia="宋体" w:cs="Times New Roman"/>
                <w:b/>
                <w:bCs/>
                <w:sz w:val="24"/>
              </w:rPr>
              <w:t>事”事项编码</w:t>
            </w:r>
          </w:p>
        </w:tc>
        <w:tc>
          <w:tcPr>
            <w:tcW w:w="3597" w:type="dxa"/>
            <w:vAlign w:val="center"/>
          </w:tcPr>
          <w:p w14:paraId="2358293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rPr>
            </w:pPr>
          </w:p>
        </w:tc>
      </w:tr>
      <w:tr w14:paraId="5373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877" w:type="dxa"/>
            <w:vAlign w:val="center"/>
          </w:tcPr>
          <w:p w14:paraId="7C1D514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牵头单位</w:t>
            </w:r>
          </w:p>
        </w:tc>
        <w:tc>
          <w:tcPr>
            <w:tcW w:w="2534" w:type="dxa"/>
            <w:vAlign w:val="center"/>
          </w:tcPr>
          <w:p w14:paraId="5C23ED8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东川区退役军人事务局</w:t>
            </w:r>
          </w:p>
        </w:tc>
        <w:tc>
          <w:tcPr>
            <w:tcW w:w="1753" w:type="dxa"/>
            <w:vAlign w:val="center"/>
          </w:tcPr>
          <w:p w14:paraId="6B40736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配合单位</w:t>
            </w:r>
          </w:p>
        </w:tc>
        <w:tc>
          <w:tcPr>
            <w:tcW w:w="3597" w:type="dxa"/>
            <w:vAlign w:val="center"/>
          </w:tcPr>
          <w:p w14:paraId="392EFD0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东川区人力资源和社会保障局、东川区市场监督管理局、东川区团区委、东川区妇联、东川区教育体育局、东川区信用联社、东川区司法局</w:t>
            </w:r>
          </w:p>
        </w:tc>
      </w:tr>
      <w:tr w14:paraId="28B7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1877" w:type="dxa"/>
            <w:vAlign w:val="center"/>
          </w:tcPr>
          <w:p w14:paraId="7C80EB5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服务对象</w:t>
            </w:r>
          </w:p>
        </w:tc>
        <w:tc>
          <w:tcPr>
            <w:tcW w:w="2534" w:type="dxa"/>
            <w:vAlign w:val="center"/>
          </w:tcPr>
          <w:p w14:paraId="63D1871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全区办理退役登记的退役军人</w:t>
            </w:r>
          </w:p>
        </w:tc>
        <w:tc>
          <w:tcPr>
            <w:tcW w:w="1753" w:type="dxa"/>
            <w:vAlign w:val="center"/>
          </w:tcPr>
          <w:p w14:paraId="1C18EC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“一</w:t>
            </w:r>
            <w:r>
              <w:rPr>
                <w:rFonts w:hint="eastAsia" w:ascii="Times New Roman" w:hAnsi="Times New Roman" w:eastAsia="宋体" w:cs="Times New Roman"/>
                <w:b/>
                <w:bCs/>
                <w:sz w:val="24"/>
                <w:lang w:eastAsia="zh-CN"/>
              </w:rPr>
              <w:t>类</w:t>
            </w:r>
            <w:r>
              <w:rPr>
                <w:rFonts w:hint="eastAsia" w:ascii="Times New Roman" w:hAnsi="Times New Roman" w:eastAsia="宋体" w:cs="Times New Roman"/>
                <w:b/>
                <w:bCs/>
                <w:sz w:val="24"/>
              </w:rPr>
              <w:t>事”涉及事项（服务）</w:t>
            </w:r>
          </w:p>
        </w:tc>
        <w:tc>
          <w:tcPr>
            <w:tcW w:w="3597" w:type="dxa"/>
            <w:vAlign w:val="center"/>
          </w:tcPr>
          <w:p w14:paraId="657EA77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1.退役军人服务“一件事”</w:t>
            </w:r>
          </w:p>
          <w:p w14:paraId="192C67D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2.创业贷款申请</w:t>
            </w:r>
          </w:p>
          <w:p w14:paraId="3433373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3.优待证申领</w:t>
            </w:r>
          </w:p>
          <w:p w14:paraId="5777081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4.法律咨询或法律援助</w:t>
            </w:r>
          </w:p>
          <w:p w14:paraId="1E1935A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lang w:val="en-US" w:eastAsia="zh-CN"/>
              </w:rPr>
            </w:pPr>
          </w:p>
        </w:tc>
      </w:tr>
      <w:tr w14:paraId="043F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77" w:type="dxa"/>
            <w:vAlign w:val="center"/>
          </w:tcPr>
          <w:p w14:paraId="5E1A3DE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办理形式</w:t>
            </w:r>
          </w:p>
        </w:tc>
        <w:tc>
          <w:tcPr>
            <w:tcW w:w="7884" w:type="dxa"/>
            <w:gridSpan w:val="3"/>
            <w:vAlign w:val="center"/>
          </w:tcPr>
          <w:p w14:paraId="145AE10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b/>
                <w:bCs/>
                <w:sz w:val="24"/>
                <w:lang w:val="en-US" w:eastAsia="zh-CN"/>
              </w:rPr>
            </w:pPr>
            <w:r>
              <w:rPr>
                <w:rFonts w:hint="eastAsia" w:ascii="宋体" w:hAnsi="宋体" w:eastAsia="宋体" w:cs="宋体"/>
                <w:sz w:val="21"/>
                <w:szCs w:val="21"/>
                <w:lang w:val="en-US" w:eastAsia="zh-CN"/>
              </w:rPr>
              <w:t>窗口办理</w:t>
            </w:r>
          </w:p>
        </w:tc>
      </w:tr>
      <w:tr w14:paraId="6B3E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77" w:type="dxa"/>
            <w:vAlign w:val="center"/>
          </w:tcPr>
          <w:p w14:paraId="0D66AED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法定办结时限（工作日）</w:t>
            </w:r>
          </w:p>
        </w:tc>
        <w:tc>
          <w:tcPr>
            <w:tcW w:w="2534" w:type="dxa"/>
            <w:vAlign w:val="center"/>
          </w:tcPr>
          <w:p w14:paraId="24C7B94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1753" w:type="dxa"/>
            <w:vAlign w:val="center"/>
          </w:tcPr>
          <w:p w14:paraId="2925B64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承诺办结时限（工作日）</w:t>
            </w:r>
          </w:p>
        </w:tc>
        <w:tc>
          <w:tcPr>
            <w:tcW w:w="3597" w:type="dxa"/>
            <w:vAlign w:val="center"/>
          </w:tcPr>
          <w:p w14:paraId="6EF021E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r>
      <w:tr w14:paraId="5D1B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77" w:type="dxa"/>
            <w:vAlign w:val="center"/>
          </w:tcPr>
          <w:p w14:paraId="51DE791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是否收费</w:t>
            </w:r>
          </w:p>
        </w:tc>
        <w:tc>
          <w:tcPr>
            <w:tcW w:w="2534" w:type="dxa"/>
            <w:vAlign w:val="center"/>
          </w:tcPr>
          <w:p w14:paraId="6B0A1B6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否</w:t>
            </w:r>
          </w:p>
        </w:tc>
        <w:tc>
          <w:tcPr>
            <w:tcW w:w="1753" w:type="dxa"/>
            <w:vAlign w:val="center"/>
          </w:tcPr>
          <w:p w14:paraId="15E0F9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线下跑动次数</w:t>
            </w:r>
          </w:p>
        </w:tc>
        <w:tc>
          <w:tcPr>
            <w:tcW w:w="3597" w:type="dxa"/>
            <w:vAlign w:val="center"/>
          </w:tcPr>
          <w:p w14:paraId="19DCD67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1次</w:t>
            </w:r>
          </w:p>
        </w:tc>
      </w:tr>
      <w:tr w14:paraId="022B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7" w:type="dxa"/>
            <w:vAlign w:val="center"/>
          </w:tcPr>
          <w:p w14:paraId="5C04D3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线下跑一次原因和环节</w:t>
            </w:r>
          </w:p>
        </w:tc>
        <w:tc>
          <w:tcPr>
            <w:tcW w:w="2534" w:type="dxa"/>
            <w:vAlign w:val="center"/>
          </w:tcPr>
          <w:p w14:paraId="75756CE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原材料提交网上录入</w:t>
            </w:r>
          </w:p>
        </w:tc>
        <w:tc>
          <w:tcPr>
            <w:tcW w:w="1753" w:type="dxa"/>
            <w:vAlign w:val="center"/>
          </w:tcPr>
          <w:p w14:paraId="3F936F3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网上办理深度</w:t>
            </w:r>
          </w:p>
        </w:tc>
        <w:tc>
          <w:tcPr>
            <w:tcW w:w="3597" w:type="dxa"/>
            <w:vAlign w:val="center"/>
          </w:tcPr>
          <w:p w14:paraId="004D0F9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三级</w:t>
            </w:r>
          </w:p>
        </w:tc>
      </w:tr>
      <w:tr w14:paraId="5EF9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7" w:type="dxa"/>
            <w:vAlign w:val="center"/>
          </w:tcPr>
          <w:p w14:paraId="406F184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是否支持预约办理</w:t>
            </w:r>
          </w:p>
        </w:tc>
        <w:tc>
          <w:tcPr>
            <w:tcW w:w="2534" w:type="dxa"/>
            <w:vAlign w:val="center"/>
          </w:tcPr>
          <w:p w14:paraId="0B3E914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753" w:type="dxa"/>
            <w:vAlign w:val="center"/>
          </w:tcPr>
          <w:p w14:paraId="5FB440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lang w:eastAsia="zh-CN"/>
              </w:rPr>
            </w:pPr>
            <w:r>
              <w:rPr>
                <w:rFonts w:hint="eastAsia" w:ascii="Times New Roman" w:hAnsi="Times New Roman" w:eastAsia="宋体" w:cs="Times New Roman"/>
                <w:b/>
                <w:bCs/>
                <w:sz w:val="24"/>
                <w:lang w:eastAsia="zh-CN"/>
              </w:rPr>
              <w:t>是否支持物流快递</w:t>
            </w:r>
          </w:p>
        </w:tc>
        <w:tc>
          <w:tcPr>
            <w:tcW w:w="3597" w:type="dxa"/>
            <w:vAlign w:val="center"/>
          </w:tcPr>
          <w:p w14:paraId="1F0F456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是</w:t>
            </w:r>
          </w:p>
        </w:tc>
      </w:tr>
      <w:tr w14:paraId="2B59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7" w:type="dxa"/>
            <w:vAlign w:val="center"/>
          </w:tcPr>
          <w:p w14:paraId="5945CF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联办能力</w:t>
            </w:r>
          </w:p>
        </w:tc>
        <w:tc>
          <w:tcPr>
            <w:tcW w:w="7884" w:type="dxa"/>
            <w:gridSpan w:val="3"/>
            <w:vAlign w:val="center"/>
          </w:tcPr>
          <w:p w14:paraId="2B7ECDB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联合办理、联合审查</w:t>
            </w:r>
          </w:p>
        </w:tc>
      </w:tr>
      <w:tr w14:paraId="0E4D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7" w:type="dxa"/>
            <w:vAlign w:val="center"/>
          </w:tcPr>
          <w:p w14:paraId="34BECD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咨询方式</w:t>
            </w:r>
          </w:p>
        </w:tc>
        <w:tc>
          <w:tcPr>
            <w:tcW w:w="7884" w:type="dxa"/>
            <w:gridSpan w:val="3"/>
            <w:vAlign w:val="center"/>
          </w:tcPr>
          <w:p w14:paraId="44CED37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现场咨询：云南省昆明市东川区铜都街道白云街56号东川区退役军人事务局综合楼一楼服务中心1号综合服务窗口或综合楼三楼304室，电话咨询：0871-62528346；0871-62126490</w:t>
            </w:r>
          </w:p>
        </w:tc>
      </w:tr>
      <w:tr w14:paraId="1E86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7" w:type="dxa"/>
            <w:vAlign w:val="center"/>
          </w:tcPr>
          <w:p w14:paraId="0F3F40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bCs/>
                <w:sz w:val="24"/>
              </w:rPr>
            </w:pPr>
            <w:r>
              <w:rPr>
                <w:rFonts w:hint="eastAsia" w:ascii="Times New Roman" w:hAnsi="Times New Roman" w:eastAsia="宋体" w:cs="Times New Roman"/>
                <w:b/>
                <w:bCs/>
                <w:sz w:val="24"/>
              </w:rPr>
              <w:t>监督方式</w:t>
            </w:r>
          </w:p>
        </w:tc>
        <w:tc>
          <w:tcPr>
            <w:tcW w:w="7884" w:type="dxa"/>
            <w:gridSpan w:val="3"/>
            <w:vAlign w:val="center"/>
          </w:tcPr>
          <w:p w14:paraId="6EA8ABB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现场投诉：云南省昆明市东川区退役军人事务局综合楼三楼303室；投诉电话：0871-62120191</w:t>
            </w:r>
          </w:p>
        </w:tc>
      </w:tr>
      <w:tr w14:paraId="7028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7" w:type="dxa"/>
            <w:vAlign w:val="center"/>
          </w:tcPr>
          <w:p w14:paraId="7B28B69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办理时间</w:t>
            </w:r>
          </w:p>
        </w:tc>
        <w:tc>
          <w:tcPr>
            <w:tcW w:w="7884" w:type="dxa"/>
            <w:gridSpan w:val="3"/>
            <w:vAlign w:val="center"/>
          </w:tcPr>
          <w:p w14:paraId="654161F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星期一至星期五：上午（08:00）-（11:30）下午（14：30）-（17:30）法定节假日按照国家假期安排调整办理时间</w:t>
            </w:r>
          </w:p>
        </w:tc>
      </w:tr>
      <w:tr w14:paraId="1368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77" w:type="dxa"/>
            <w:vAlign w:val="center"/>
          </w:tcPr>
          <w:p w14:paraId="70BFF2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办理地址</w:t>
            </w:r>
          </w:p>
        </w:tc>
        <w:tc>
          <w:tcPr>
            <w:tcW w:w="7884" w:type="dxa"/>
            <w:gridSpan w:val="3"/>
            <w:vAlign w:val="center"/>
          </w:tcPr>
          <w:p w14:paraId="5B22BDC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云南省昆明市东川区铜都街道白云街56号东川区退役军人事务局综合楼一楼服务中心1号综合服务窗口。交通方式：乘坐8、9路公交车至东川区公安小区站下车，向北走100米即到达</w:t>
            </w:r>
          </w:p>
        </w:tc>
      </w:tr>
    </w:tbl>
    <w:p w14:paraId="1F70042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32"/>
          <w:lang w:eastAsia="zh-CN"/>
        </w:rPr>
      </w:pPr>
    </w:p>
    <w:p w14:paraId="23CC8CE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设定依据</w:t>
      </w:r>
      <w:r>
        <w:rPr>
          <w:rFonts w:hint="eastAsia" w:eastAsia="黑体" w:cs="Times New Roman"/>
          <w:color w:val="000000" w:themeColor="text1"/>
          <w:sz w:val="32"/>
          <w:szCs w:val="32"/>
          <w:lang w:eastAsia="zh-CN"/>
          <w14:textFill>
            <w14:solidFill>
              <w14:schemeClr w14:val="tx1"/>
            </w14:solidFill>
          </w14:textFill>
        </w:rPr>
        <w:t>（所叠加事项设定的法律依据）</w:t>
      </w:r>
    </w:p>
    <w:p w14:paraId="34C33661">
      <w:pPr>
        <w:widowControl w:val="0"/>
        <w:numPr>
          <w:ilvl w:val="0"/>
          <w:numId w:val="2"/>
        </w:numPr>
        <w:ind w:leftChars="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退役军人服务“一件事”</w:t>
      </w:r>
    </w:p>
    <w:p w14:paraId="0150FD37">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按照云南省“高效办成一件事”2024年新一批重点事项</w:t>
      </w:r>
      <w:r>
        <w:rPr>
          <w:rFonts w:hint="eastAsia" w:ascii="仿宋_GB2312" w:hAnsi="仿宋_GB2312" w:cs="仿宋_GB2312"/>
          <w:sz w:val="32"/>
          <w:szCs w:val="32"/>
          <w:lang w:val="en-US" w:eastAsia="zh-CN"/>
        </w:rPr>
        <w:t>“退役军人服务”一件事设定。</w:t>
      </w:r>
    </w:p>
    <w:p w14:paraId="6E8D9EF7">
      <w:pPr>
        <w:widowControl w:val="0"/>
        <w:numPr>
          <w:ilvl w:val="0"/>
          <w:numId w:val="2"/>
        </w:numPr>
        <w:ind w:leftChars="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创业贷款申请</w:t>
      </w:r>
    </w:p>
    <w:p w14:paraId="1EB456BC">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云南省人民政府办公厅关于印发《云南省进一步促进退役军人就业创业若干措施的通知》第十五条落实税收金融支持。将退役军人纳入创业担保贷款重点支持群体，退役军人及吸纳退役军人就业的小</w:t>
      </w:r>
      <w:r>
        <w:rPr>
          <w:rFonts w:hint="eastAsia" w:ascii="仿宋_GB2312" w:hAnsi="仿宋_GB2312" w:cs="仿宋_GB2312"/>
          <w:b w:val="0"/>
          <w:bCs w:val="0"/>
          <w:sz w:val="32"/>
          <w:szCs w:val="32"/>
          <w:lang w:val="en-US" w:eastAsia="zh-CN"/>
        </w:rPr>
        <w:t>微企业可</w:t>
      </w:r>
      <w:r>
        <w:rPr>
          <w:rFonts w:hint="eastAsia" w:ascii="仿宋_GB2312" w:hAnsi="仿宋_GB2312" w:cs="仿宋_GB2312"/>
          <w:sz w:val="32"/>
          <w:szCs w:val="32"/>
          <w:lang w:val="en-US" w:eastAsia="zh-CN"/>
        </w:rPr>
        <w:t>按照有关规定申请创业担保贷款。鼓励金融机构应用云南省中小企业融资综合信用服务平台（地方征信平</w:t>
      </w:r>
      <w:r>
        <w:rPr>
          <w:rFonts w:hint="eastAsia" w:ascii="仿宋_GB2312" w:hAnsi="仿宋_GB2312" w:cs="仿宋_GB2312"/>
          <w:b w:val="0"/>
          <w:bCs w:val="0"/>
          <w:sz w:val="32"/>
          <w:szCs w:val="32"/>
          <w:lang w:val="en-US" w:eastAsia="zh-CN"/>
        </w:rPr>
        <w:t>台），开发更</w:t>
      </w:r>
      <w:r>
        <w:rPr>
          <w:rFonts w:hint="eastAsia" w:ascii="仿宋_GB2312" w:hAnsi="仿宋_GB2312" w:cs="仿宋_GB2312"/>
          <w:sz w:val="32"/>
          <w:szCs w:val="32"/>
          <w:lang w:val="en-US" w:eastAsia="zh-CN"/>
        </w:rPr>
        <w:t>多适合退役军人的金融产品，支持退役军人创业。</w:t>
      </w:r>
    </w:p>
    <w:p w14:paraId="2936E271">
      <w:pPr>
        <w:widowControl w:val="0"/>
        <w:numPr>
          <w:ilvl w:val="0"/>
          <w:numId w:val="2"/>
        </w:numPr>
        <w:ind w:leftChars="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优待证办理申领</w:t>
      </w:r>
    </w:p>
    <w:p w14:paraId="752BE748">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云南省退役军人事务厅等4部门关于做好退役军人、其他优抚对象优待证办理申领有关工作的通知。各党政机关、企事业单位、人民团体中编制内的退役军人或烈士、因公牺牲军人、病故军人遗属（含本单位已退休干部职工）</w:t>
      </w:r>
      <w:r>
        <w:rPr>
          <w:rFonts w:hint="eastAsia" w:ascii="仿宋_GB2312" w:hAnsi="仿宋_GB2312" w:cs="仿宋_GB2312"/>
          <w:b w:val="0"/>
          <w:bCs w:val="0"/>
          <w:sz w:val="32"/>
          <w:szCs w:val="32"/>
          <w:lang w:val="en-US" w:eastAsia="zh-CN"/>
        </w:rPr>
        <w:t>符合申领优待证</w:t>
      </w:r>
      <w:r>
        <w:rPr>
          <w:rFonts w:hint="eastAsia" w:ascii="仿宋_GB2312" w:hAnsi="仿宋_GB2312" w:cs="仿宋_GB2312"/>
          <w:sz w:val="32"/>
          <w:szCs w:val="32"/>
          <w:lang w:val="en-US" w:eastAsia="zh-CN"/>
        </w:rPr>
        <w:t>。退役军人是指从中国人民解放军依法退出现役的军官、军士和义务兵等人员。中国人民武装警察部队依法退出现役的警官、警士和义务兵等人员也符合申请条件。</w:t>
      </w:r>
    </w:p>
    <w:p w14:paraId="18B51319">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烈士、因公牺牲军人、病故军人遗属是指烈士、因公牺牲军人、病故军人的配偶（若配偶改嫁，则不符合申领条件）、父母（抚养人）、子女，以及由其承担抚养义务的兄弟姐妹（仅限于领取定期抚恤金的）。</w:t>
      </w:r>
    </w:p>
    <w:p w14:paraId="7BBE779A">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（四）法律咨询或法律援助</w:t>
      </w:r>
    </w:p>
    <w:p w14:paraId="53C7494F">
      <w:pPr>
        <w:pStyle w:val="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退役军人事务部</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司法部关于印发《加强</w:t>
      </w:r>
      <w:r>
        <w:rPr>
          <w:rFonts w:hint="eastAsia" w:ascii="仿宋_GB2312" w:hAnsi="仿宋_GB2312" w:cs="仿宋_GB2312"/>
          <w:color w:val="000000" w:themeColor="text1"/>
          <w:sz w:val="32"/>
          <w:szCs w:val="32"/>
          <w:lang w:val="en-US" w:eastAsia="zh-CN"/>
          <w14:textFill>
            <w14:solidFill>
              <w14:schemeClr w14:val="tx1"/>
            </w14:solidFill>
          </w14:textFill>
        </w:rPr>
        <w:t>退役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军人法律援助工作的意见》的通知，退役军人法律援助工作是加强退役军人服务保障的重要举措，是维护退役军人合法权益的一项重要民生工程。推进退役军人法律援助工作，对于建立健全退役军人权益保障机制，完善公共法律服务体系，具有重要意义。为全面落实中共中央办公厅、国务院办公厅《关于完善法律援助制度的意见》和《中华人民共和国退役军人保障法》、《中华人民共和国法律援助法》等政策法律制度，加强退役军人法律援助工作。</w:t>
      </w:r>
      <w:r>
        <w:rPr>
          <w:rFonts w:hint="eastAsia" w:ascii="仿宋_GB2312" w:hAnsi="仿宋_GB2312" w:cs="仿宋_GB2312"/>
          <w:color w:val="000000" w:themeColor="text1"/>
          <w:sz w:val="32"/>
          <w:szCs w:val="32"/>
          <w:lang w:val="en-US" w:eastAsia="zh-CN"/>
          <w14:textFill>
            <w14:solidFill>
              <w14:schemeClr w14:val="tx1"/>
            </w14:solidFill>
          </w14:textFill>
        </w:rPr>
        <w:t>各级退役军人事务部门在退役军人服务中心(站）挂牌设置法律咨询窗口，做到全覆盖，为退役军人提供法律咨询、转交法律援助申请等服务。</w:t>
      </w:r>
    </w:p>
    <w:p w14:paraId="2506478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ascii="楷体_GB2312" w:hAnsi="楷体_GB2312" w:eastAsia="楷体_GB2312" w:cs="楷体_GB2312"/>
          <w:b w:val="0"/>
          <w:bCs w:val="0"/>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 xml:space="preserve">三、申报须知 </w:t>
      </w:r>
    </w:p>
    <w:p w14:paraId="7C5DE43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（一）创业贷款申请</w:t>
      </w:r>
    </w:p>
    <w:p w14:paraId="3CFECA1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1.在东川区创办企业或从事个体经营的退役军人； </w:t>
      </w:r>
    </w:p>
    <w:p w14:paraId="039BA3A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2.未在贷款经营实体以外的机关、事业、企业单位就业且未办理退休手续（女性18—52周岁，男性18—57周岁）； </w:t>
      </w:r>
    </w:p>
    <w:p w14:paraId="6830603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3.夫妻名下负债不高于5万元（除住房贷款、车贷、助学贷、扶贫贷款） </w:t>
      </w:r>
    </w:p>
    <w:p w14:paraId="1096099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4.信用状况良好，无不良信用记录。</w:t>
      </w:r>
    </w:p>
    <w:p w14:paraId="446B3BE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（二）法律援助</w:t>
      </w:r>
    </w:p>
    <w:p w14:paraId="5403303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身份条件:具有东川区户籍的现役军（警）官、文职干部、士兵以及具有军籍的学员；军队中的文职人员、非现役公勤人员、在编职工，由军队管理的离退休人员，以及执行军事任务的预备役人员和其他人员按军人对待；</w:t>
      </w:r>
    </w:p>
    <w:p w14:paraId="75C9143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事项范围符合规定：涉及侵害军人名誉纠纷的；请求给予优抚待遇的；涉及军人婚姻家庭纠纷的；人身伤害案件造成人身损害或财产损失请求赔偿的；涉及房屋买卖、租赁、拆迁安置补偿纠纷的；涉及农资产品质量纠纷、土地承包纠纷、宅基地纠纷以及保险赔付的；《中华人民共和国法律援助法》规定的法律援助事项范围或者法律、法规、规章规定的其他情形；</w:t>
      </w:r>
    </w:p>
    <w:p w14:paraId="33284D6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经济状况相关要求：一般情况下，需证明经济困难。但如果是义务兵、供给制学员及其军属，执行作战、重大非战争军事行动任务的军人及其军属，烈士、因公牺牲军人、病故军人的遗属申请法律援助，则无需提交经济困难证明。</w:t>
      </w:r>
    </w:p>
    <w:p w14:paraId="2B26EBE9">
      <w:pPr>
        <w:rPr>
          <w:rFonts w:hint="eastAsia" w:ascii="仿宋_GB2312" w:hAnsi="Arial" w:cs="Arial"/>
          <w:b/>
          <w:bCs/>
          <w:color w:val="222222"/>
          <w:kern w:val="0"/>
          <w:sz w:val="28"/>
          <w:szCs w:val="28"/>
        </w:rPr>
      </w:pPr>
    </w:p>
    <w:p w14:paraId="10383F7D">
      <w:pPr>
        <w:rPr>
          <w:rFonts w:hint="eastAsia" w:ascii="仿宋_GB2312" w:hAnsi="Arial" w:cs="Arial"/>
          <w:b/>
          <w:bCs/>
          <w:color w:val="222222"/>
          <w:kern w:val="0"/>
          <w:sz w:val="28"/>
          <w:szCs w:val="28"/>
        </w:rPr>
      </w:pPr>
    </w:p>
    <w:p w14:paraId="7B64CD09">
      <w:pPr>
        <w:rPr>
          <w:rFonts w:ascii="黑体" w:hAnsi="黑体" w:eastAsia="黑体" w:cs="Arial"/>
          <w:b/>
          <w:bCs/>
          <w:color w:val="222222"/>
          <w:kern w:val="0"/>
          <w:sz w:val="30"/>
          <w:szCs w:val="30"/>
        </w:rPr>
      </w:pPr>
      <w:r>
        <w:rPr>
          <w:rFonts w:hint="eastAsia" w:ascii="仿宋_GB2312" w:hAnsi="Arial" w:cs="Arial"/>
          <w:b/>
          <w:bCs/>
          <w:color w:val="222222"/>
          <w:kern w:val="0"/>
          <w:sz w:val="28"/>
          <w:szCs w:val="28"/>
        </w:rPr>
        <w:t>注意事项：</w:t>
      </w:r>
    </w:p>
    <w:tbl>
      <w:tblPr>
        <w:tblStyle w:val="35"/>
        <w:tblW w:w="8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87"/>
        <w:gridCol w:w="2456"/>
        <w:gridCol w:w="2623"/>
      </w:tblGrid>
      <w:tr w14:paraId="614B5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2" w:hRule="atLeast"/>
          <w:jc w:val="center"/>
        </w:trPr>
        <w:tc>
          <w:tcPr>
            <w:tcW w:w="3887" w:type="dxa"/>
            <w:vAlign w:val="center"/>
          </w:tcPr>
          <w:p w14:paraId="3D2CBC04">
            <w:pPr>
              <w:widowControl/>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办事事项名称</w:t>
            </w:r>
          </w:p>
        </w:tc>
        <w:tc>
          <w:tcPr>
            <w:tcW w:w="2456" w:type="dxa"/>
            <w:vAlign w:val="center"/>
          </w:tcPr>
          <w:p w14:paraId="14EE37EF">
            <w:pPr>
              <w:widowControl/>
              <w:ind w:left="0" w:leftChars="0" w:firstLine="321" w:firstLineChars="1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事项办理选择</w:t>
            </w:r>
          </w:p>
          <w:p w14:paraId="246D0FE8">
            <w:pPr>
              <w:pStyle w:val="2"/>
              <w:ind w:left="0" w:leftChars="0" w:firstLine="0" w:firstLineChars="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kern w:val="0"/>
                <w:sz w:val="32"/>
                <w:szCs w:val="32"/>
                <w:lang w:val="en-US" w:eastAsia="zh-CN" w:bidi="ar-SA"/>
              </w:rPr>
              <w:t>（必办或非必办）</w:t>
            </w:r>
          </w:p>
        </w:tc>
        <w:tc>
          <w:tcPr>
            <w:tcW w:w="2623" w:type="dxa"/>
            <w:vAlign w:val="center"/>
          </w:tcPr>
          <w:p w14:paraId="7A92D659">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情形备注</w:t>
            </w:r>
          </w:p>
        </w:tc>
      </w:tr>
      <w:tr w14:paraId="096C5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0" w:hRule="atLeast"/>
          <w:jc w:val="center"/>
        </w:trPr>
        <w:tc>
          <w:tcPr>
            <w:tcW w:w="3887" w:type="dxa"/>
            <w:tcBorders>
              <w:top w:val="single" w:color="auto" w:sz="4" w:space="0"/>
              <w:left w:val="single" w:color="auto" w:sz="4" w:space="0"/>
              <w:bottom w:val="single" w:color="auto" w:sz="4" w:space="0"/>
              <w:right w:val="single" w:color="auto" w:sz="4" w:space="0"/>
            </w:tcBorders>
            <w:vAlign w:val="center"/>
          </w:tcPr>
          <w:p w14:paraId="6FED9ECE">
            <w:pPr>
              <w:widowControl/>
              <w:ind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退役军人服务“一件事”</w:t>
            </w:r>
          </w:p>
        </w:tc>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14:paraId="0DB44743">
            <w:pPr>
              <w:widowControl/>
              <w:ind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必办</w:t>
            </w:r>
          </w:p>
        </w:tc>
        <w:tc>
          <w:tcPr>
            <w:tcW w:w="2623" w:type="dxa"/>
            <w:tcBorders>
              <w:top w:val="single" w:color="auto" w:sz="4" w:space="0"/>
              <w:left w:val="single" w:color="auto" w:sz="4" w:space="0"/>
              <w:bottom w:val="single" w:color="auto" w:sz="4" w:space="0"/>
              <w:right w:val="single" w:color="auto" w:sz="4" w:space="0"/>
            </w:tcBorders>
            <w:vAlign w:val="top"/>
          </w:tcPr>
          <w:p w14:paraId="6CF35921">
            <w:pPr>
              <w:widowControl/>
              <w:ind w:firstLine="560"/>
              <w:jc w:val="center"/>
              <w:rPr>
                <w:rFonts w:hint="eastAsia" w:ascii="宋体" w:hAnsi="宋体" w:eastAsia="宋体" w:cs="宋体"/>
                <w:sz w:val="21"/>
                <w:szCs w:val="21"/>
                <w:lang w:val="en-US" w:eastAsia="zh-CN"/>
              </w:rPr>
            </w:pPr>
          </w:p>
        </w:tc>
      </w:tr>
      <w:tr w14:paraId="5098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0" w:hRule="atLeast"/>
          <w:jc w:val="center"/>
        </w:trPr>
        <w:tc>
          <w:tcPr>
            <w:tcW w:w="3887" w:type="dxa"/>
            <w:tcBorders>
              <w:top w:val="single" w:color="auto" w:sz="4" w:space="0"/>
              <w:left w:val="single" w:color="auto" w:sz="4" w:space="0"/>
              <w:bottom w:val="single" w:color="auto" w:sz="4" w:space="0"/>
              <w:right w:val="single" w:color="auto" w:sz="4" w:space="0"/>
            </w:tcBorders>
            <w:vAlign w:val="center"/>
          </w:tcPr>
          <w:p w14:paraId="2D831C37">
            <w:pPr>
              <w:widowControl/>
              <w:ind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创业贷款申请</w:t>
            </w:r>
          </w:p>
        </w:tc>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14:paraId="55156B36">
            <w:pPr>
              <w:widowControl/>
              <w:ind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非必办</w:t>
            </w:r>
          </w:p>
        </w:tc>
        <w:tc>
          <w:tcPr>
            <w:tcW w:w="2623" w:type="dxa"/>
            <w:tcBorders>
              <w:top w:val="single" w:color="auto" w:sz="4" w:space="0"/>
              <w:left w:val="single" w:color="auto" w:sz="4" w:space="0"/>
              <w:bottom w:val="single" w:color="auto" w:sz="4" w:space="0"/>
              <w:right w:val="single" w:color="auto" w:sz="4" w:space="0"/>
            </w:tcBorders>
            <w:vAlign w:val="top"/>
          </w:tcPr>
          <w:p w14:paraId="0AD6BB3E">
            <w:pPr>
              <w:widowControl/>
              <w:ind w:firstLine="560"/>
              <w:jc w:val="center"/>
              <w:rPr>
                <w:rFonts w:hint="eastAsia" w:ascii="宋体" w:hAnsi="宋体" w:eastAsia="宋体" w:cs="宋体"/>
                <w:sz w:val="21"/>
                <w:szCs w:val="21"/>
                <w:lang w:val="en-US" w:eastAsia="zh-CN"/>
              </w:rPr>
            </w:pPr>
          </w:p>
        </w:tc>
      </w:tr>
      <w:tr w14:paraId="2CCF5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4" w:hRule="atLeast"/>
          <w:jc w:val="center"/>
        </w:trPr>
        <w:tc>
          <w:tcPr>
            <w:tcW w:w="3887" w:type="dxa"/>
            <w:tcBorders>
              <w:top w:val="single" w:color="auto" w:sz="4" w:space="0"/>
              <w:left w:val="single" w:color="auto" w:sz="4" w:space="0"/>
              <w:bottom w:val="single" w:color="auto" w:sz="4" w:space="0"/>
              <w:right w:val="single" w:color="auto" w:sz="4" w:space="0"/>
            </w:tcBorders>
            <w:vAlign w:val="center"/>
          </w:tcPr>
          <w:p w14:paraId="3A698BAC">
            <w:pPr>
              <w:widowControl/>
              <w:ind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优待证申领</w:t>
            </w:r>
          </w:p>
        </w:tc>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14:paraId="602CE053">
            <w:pPr>
              <w:widowControl/>
              <w:ind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必办</w:t>
            </w:r>
          </w:p>
        </w:tc>
        <w:tc>
          <w:tcPr>
            <w:tcW w:w="2623" w:type="dxa"/>
            <w:tcBorders>
              <w:top w:val="single" w:color="auto" w:sz="4" w:space="0"/>
              <w:left w:val="single" w:color="auto" w:sz="4" w:space="0"/>
              <w:bottom w:val="single" w:color="auto" w:sz="4" w:space="0"/>
              <w:right w:val="single" w:color="auto" w:sz="4" w:space="0"/>
            </w:tcBorders>
            <w:vAlign w:val="top"/>
          </w:tcPr>
          <w:p w14:paraId="5E02DF84">
            <w:pPr>
              <w:widowControl/>
              <w:ind w:firstLine="560"/>
              <w:jc w:val="center"/>
              <w:rPr>
                <w:rFonts w:hint="eastAsia" w:ascii="宋体" w:hAnsi="宋体" w:eastAsia="宋体" w:cs="宋体"/>
                <w:sz w:val="21"/>
                <w:szCs w:val="21"/>
                <w:lang w:val="en-US" w:eastAsia="zh-CN"/>
              </w:rPr>
            </w:pPr>
          </w:p>
        </w:tc>
      </w:tr>
      <w:tr w14:paraId="368A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8" w:hRule="atLeast"/>
          <w:jc w:val="center"/>
        </w:trPr>
        <w:tc>
          <w:tcPr>
            <w:tcW w:w="3887" w:type="dxa"/>
            <w:tcBorders>
              <w:top w:val="single" w:color="auto" w:sz="4" w:space="0"/>
              <w:left w:val="single" w:color="auto" w:sz="4" w:space="0"/>
              <w:bottom w:val="single" w:color="auto" w:sz="4" w:space="0"/>
              <w:right w:val="single" w:color="auto" w:sz="4" w:space="0"/>
            </w:tcBorders>
            <w:vAlign w:val="center"/>
          </w:tcPr>
          <w:p w14:paraId="35528D50">
            <w:pPr>
              <w:widowControl/>
              <w:ind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法律咨询或法律援助</w:t>
            </w:r>
          </w:p>
        </w:tc>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14:paraId="69D83F8B">
            <w:pPr>
              <w:widowControl/>
              <w:ind w:firstLine="5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非必办</w:t>
            </w:r>
          </w:p>
        </w:tc>
        <w:tc>
          <w:tcPr>
            <w:tcW w:w="2623" w:type="dxa"/>
            <w:tcBorders>
              <w:top w:val="single" w:color="auto" w:sz="4" w:space="0"/>
              <w:left w:val="single" w:color="auto" w:sz="4" w:space="0"/>
              <w:bottom w:val="single" w:color="auto" w:sz="4" w:space="0"/>
              <w:right w:val="single" w:color="auto" w:sz="4" w:space="0"/>
            </w:tcBorders>
            <w:vAlign w:val="top"/>
          </w:tcPr>
          <w:p w14:paraId="2D0CC494">
            <w:pPr>
              <w:widowControl/>
              <w:ind w:firstLine="560"/>
              <w:jc w:val="center"/>
              <w:rPr>
                <w:rFonts w:hint="eastAsia" w:ascii="宋体" w:hAnsi="宋体" w:eastAsia="宋体" w:cs="宋体"/>
                <w:sz w:val="21"/>
                <w:szCs w:val="21"/>
                <w:lang w:val="en-US" w:eastAsia="zh-CN"/>
              </w:rPr>
            </w:pPr>
          </w:p>
        </w:tc>
      </w:tr>
    </w:tbl>
    <w:p w14:paraId="1BDF13F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14:paraId="3BD9F3E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14:paraId="51F9D55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14:paraId="61A8090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14:paraId="3F4B0C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四、</w:t>
      </w:r>
      <w:r>
        <w:rPr>
          <w:rFonts w:hint="default" w:ascii="黑体" w:hAnsi="黑体" w:eastAsia="黑体" w:cs="黑体"/>
          <w:sz w:val="32"/>
          <w:szCs w:val="32"/>
          <w:lang w:eastAsia="zh-CN"/>
        </w:rPr>
        <w:t>申请材料</w:t>
      </w:r>
    </w:p>
    <w:tbl>
      <w:tblPr>
        <w:tblStyle w:val="20"/>
        <w:tblW w:w="10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600"/>
        <w:gridCol w:w="1035"/>
        <w:gridCol w:w="840"/>
        <w:gridCol w:w="885"/>
        <w:gridCol w:w="1080"/>
        <w:gridCol w:w="720"/>
        <w:gridCol w:w="930"/>
        <w:gridCol w:w="1073"/>
        <w:gridCol w:w="1696"/>
      </w:tblGrid>
      <w:tr w14:paraId="3AEC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D7D7D7" w:themeFill="background1" w:themeFillShade="D8"/>
            <w:vAlign w:val="center"/>
          </w:tcPr>
          <w:p w14:paraId="24DACE17">
            <w:pPr>
              <w:pStyle w:val="26"/>
              <w:widowControl/>
              <w:ind w:left="0" w:leftChars="0" w:firstLine="0" w:firstLineChars="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序号</w:t>
            </w:r>
          </w:p>
        </w:tc>
        <w:tc>
          <w:tcPr>
            <w:tcW w:w="1600" w:type="dxa"/>
            <w:shd w:val="clear" w:color="auto" w:fill="D7D7D7" w:themeFill="background1" w:themeFillShade="D8"/>
            <w:vAlign w:val="center"/>
          </w:tcPr>
          <w:p w14:paraId="3E6072A0">
            <w:pPr>
              <w:pStyle w:val="26"/>
              <w:widowControl/>
              <w:ind w:left="0" w:leftChars="0" w:firstLine="0" w:firstLineChars="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材料标准名称</w:t>
            </w:r>
          </w:p>
        </w:tc>
        <w:tc>
          <w:tcPr>
            <w:tcW w:w="1035" w:type="dxa"/>
            <w:shd w:val="clear" w:color="auto" w:fill="D7D7D7" w:themeFill="background1" w:themeFillShade="D8"/>
            <w:vAlign w:val="center"/>
          </w:tcPr>
          <w:p w14:paraId="343271D3">
            <w:pPr>
              <w:pStyle w:val="26"/>
              <w:widowControl/>
              <w:ind w:left="0" w:leftChars="0" w:firstLine="0" w:firstLineChars="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材料类型</w:t>
            </w:r>
          </w:p>
        </w:tc>
        <w:tc>
          <w:tcPr>
            <w:tcW w:w="840" w:type="dxa"/>
            <w:shd w:val="clear" w:color="auto" w:fill="D7D7D7" w:themeFill="background1" w:themeFillShade="D8"/>
            <w:vAlign w:val="center"/>
          </w:tcPr>
          <w:p w14:paraId="2FB6CF75">
            <w:pPr>
              <w:pStyle w:val="26"/>
              <w:widowControl/>
              <w:ind w:left="0" w:leftChars="0" w:firstLine="0" w:firstLineChars="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材料形式</w:t>
            </w:r>
          </w:p>
        </w:tc>
        <w:tc>
          <w:tcPr>
            <w:tcW w:w="885" w:type="dxa"/>
            <w:shd w:val="clear" w:color="auto" w:fill="D7D7D7" w:themeFill="background1" w:themeFillShade="D8"/>
            <w:vAlign w:val="center"/>
          </w:tcPr>
          <w:p w14:paraId="199DEF34">
            <w:pPr>
              <w:pStyle w:val="26"/>
              <w:widowControl/>
              <w:ind w:left="0" w:leftChars="0" w:firstLine="0" w:firstLineChars="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来源渠道</w:t>
            </w:r>
          </w:p>
        </w:tc>
        <w:tc>
          <w:tcPr>
            <w:tcW w:w="1080" w:type="dxa"/>
            <w:shd w:val="clear" w:color="auto" w:fill="D7D7D7" w:themeFill="background1" w:themeFillShade="D8"/>
            <w:vAlign w:val="center"/>
          </w:tcPr>
          <w:p w14:paraId="675D15A2">
            <w:pPr>
              <w:pStyle w:val="26"/>
              <w:widowControl/>
              <w:ind w:left="0" w:leftChars="0" w:firstLine="0" w:firstLineChars="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出具部门</w:t>
            </w:r>
          </w:p>
        </w:tc>
        <w:tc>
          <w:tcPr>
            <w:tcW w:w="720" w:type="dxa"/>
            <w:shd w:val="clear" w:color="auto" w:fill="D7D7D7" w:themeFill="background1" w:themeFillShade="D8"/>
            <w:vAlign w:val="center"/>
          </w:tcPr>
          <w:p w14:paraId="6940B584">
            <w:pPr>
              <w:pStyle w:val="26"/>
              <w:widowControl/>
              <w:ind w:left="0" w:leftChars="0" w:firstLine="0" w:firstLineChars="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纸质材料份数</w:t>
            </w:r>
          </w:p>
        </w:tc>
        <w:tc>
          <w:tcPr>
            <w:tcW w:w="930" w:type="dxa"/>
            <w:shd w:val="clear" w:color="auto" w:fill="D7D7D7" w:themeFill="background1" w:themeFillShade="D8"/>
            <w:vAlign w:val="center"/>
          </w:tcPr>
          <w:p w14:paraId="08682ABE">
            <w:pPr>
              <w:pStyle w:val="26"/>
              <w:widowControl/>
              <w:ind w:left="0" w:leftChars="0" w:firstLine="0" w:firstLineChars="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材料必要性</w:t>
            </w:r>
          </w:p>
        </w:tc>
        <w:tc>
          <w:tcPr>
            <w:tcW w:w="1073" w:type="dxa"/>
            <w:shd w:val="clear" w:color="auto" w:fill="D7D7D7" w:themeFill="background1" w:themeFillShade="D8"/>
            <w:vAlign w:val="center"/>
          </w:tcPr>
          <w:p w14:paraId="057E9020">
            <w:pPr>
              <w:pStyle w:val="26"/>
              <w:widowControl/>
              <w:ind w:left="0" w:leftChars="0" w:firstLine="0" w:firstLineChars="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涉及事项</w:t>
            </w:r>
          </w:p>
        </w:tc>
        <w:tc>
          <w:tcPr>
            <w:tcW w:w="1696" w:type="dxa"/>
            <w:shd w:val="clear" w:color="auto" w:fill="D7D7D7" w:themeFill="background1" w:themeFillShade="D8"/>
            <w:vAlign w:val="center"/>
          </w:tcPr>
          <w:p w14:paraId="59B62BBD">
            <w:pPr>
              <w:pStyle w:val="26"/>
              <w:widowControl/>
              <w:ind w:left="0" w:leftChars="0" w:firstLine="0" w:firstLineChars="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 注</w:t>
            </w:r>
          </w:p>
        </w:tc>
      </w:tr>
      <w:tr w14:paraId="6062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0DED8C6B">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both"/>
              <w:textAlignment w:val="center"/>
              <w:rPr>
                <w:rFonts w:hint="eastAsia" w:ascii="仿宋_GB2312" w:hAnsi="仿宋_GB2312" w:eastAsia="仿宋_GB2312" w:cs="仿宋_GB2312"/>
                <w:kern w:val="0"/>
                <w:sz w:val="32"/>
                <w:szCs w:val="32"/>
                <w:lang w:val="en-US" w:eastAsia="zh-CN"/>
              </w:rPr>
            </w:pPr>
            <w:r>
              <w:rPr>
                <w:rFonts w:hint="eastAsia" w:eastAsia="宋体"/>
                <w:kern w:val="0"/>
                <w:sz w:val="21"/>
                <w:szCs w:val="21"/>
                <w:lang w:val="en-US" w:eastAsia="zh-CN"/>
              </w:rPr>
              <w:t>1</w:t>
            </w:r>
          </w:p>
        </w:tc>
        <w:tc>
          <w:tcPr>
            <w:tcW w:w="1600" w:type="dxa"/>
            <w:vAlign w:val="center"/>
          </w:tcPr>
          <w:p w14:paraId="0C2957B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仿宋_GB2312" w:hAnsi="仿宋_GB2312" w:eastAsia="仿宋_GB2312" w:cs="仿宋_GB2312"/>
                <w:kern w:val="0"/>
                <w:sz w:val="21"/>
                <w:szCs w:val="21"/>
                <w:lang w:val="en-US" w:eastAsia="zh-CN"/>
              </w:rPr>
            </w:pPr>
            <w:r>
              <w:rPr>
                <w:rFonts w:hint="eastAsia" w:ascii="宋体" w:hAnsi="宋体" w:eastAsia="宋体" w:cs="宋体"/>
                <w:sz w:val="21"/>
                <w:szCs w:val="21"/>
                <w:lang w:eastAsia="zh-CN"/>
              </w:rPr>
              <w:t>退役军人服务</w:t>
            </w:r>
            <w:r>
              <w:rPr>
                <w:rFonts w:hint="default" w:ascii="Times New Roman" w:hAnsi="Times New Roman" w:eastAsia="宋体" w:cs="Times New Roman"/>
                <w:kern w:val="0"/>
                <w:sz w:val="21"/>
                <w:szCs w:val="21"/>
                <w:lang w:val="en-US" w:eastAsia="zh-CN"/>
              </w:rPr>
              <w:t>“一</w:t>
            </w:r>
            <w:r>
              <w:rPr>
                <w:rFonts w:hint="eastAsia" w:ascii="Times New Roman" w:hAnsi="Times New Roman" w:eastAsia="宋体" w:cs="Times New Roman"/>
                <w:kern w:val="0"/>
                <w:sz w:val="21"/>
                <w:szCs w:val="21"/>
                <w:lang w:val="en-US" w:eastAsia="zh-CN"/>
              </w:rPr>
              <w:t>件</w:t>
            </w:r>
            <w:r>
              <w:rPr>
                <w:rFonts w:hint="default" w:ascii="Times New Roman" w:hAnsi="Times New Roman" w:eastAsia="宋体" w:cs="Times New Roman"/>
                <w:kern w:val="0"/>
                <w:sz w:val="21"/>
                <w:szCs w:val="21"/>
                <w:lang w:val="en-US" w:eastAsia="zh-CN"/>
              </w:rPr>
              <w:t>事”</w:t>
            </w:r>
            <w:r>
              <w:rPr>
                <w:rFonts w:hint="eastAsia" w:ascii="Times New Roman" w:hAnsi="Times New Roman" w:eastAsia="宋体" w:cs="Times New Roman"/>
                <w:kern w:val="0"/>
                <w:sz w:val="21"/>
                <w:szCs w:val="21"/>
                <w:lang w:val="en-US" w:eastAsia="zh-CN"/>
              </w:rPr>
              <w:t>申请材料</w:t>
            </w:r>
          </w:p>
        </w:tc>
        <w:tc>
          <w:tcPr>
            <w:tcW w:w="1035" w:type="dxa"/>
            <w:vAlign w:val="center"/>
          </w:tcPr>
          <w:p w14:paraId="6E47AB15">
            <w:pPr>
              <w:pStyle w:val="26"/>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kern w:val="0"/>
                <w:sz w:val="21"/>
                <w:szCs w:val="21"/>
                <w:lang w:val="en-US" w:eastAsia="zh-CN"/>
              </w:rPr>
            </w:pPr>
          </w:p>
        </w:tc>
        <w:tc>
          <w:tcPr>
            <w:tcW w:w="840" w:type="dxa"/>
            <w:vAlign w:val="center"/>
          </w:tcPr>
          <w:p w14:paraId="1D9E5665">
            <w:pPr>
              <w:pStyle w:val="26"/>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kern w:val="0"/>
                <w:sz w:val="21"/>
                <w:szCs w:val="21"/>
                <w:lang w:val="en-US" w:eastAsia="zh-CN"/>
              </w:rPr>
            </w:pPr>
          </w:p>
        </w:tc>
        <w:tc>
          <w:tcPr>
            <w:tcW w:w="885" w:type="dxa"/>
            <w:vAlign w:val="center"/>
          </w:tcPr>
          <w:p w14:paraId="202EC86A">
            <w:pPr>
              <w:pStyle w:val="26"/>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default" w:ascii="仿宋_GB2312" w:hAnsi="仿宋_GB2312" w:eastAsia="仿宋_GB2312" w:cs="仿宋_GB2312"/>
                <w:kern w:val="0"/>
                <w:sz w:val="21"/>
                <w:szCs w:val="21"/>
                <w:lang w:val="en-US" w:eastAsia="zh-CN"/>
              </w:rPr>
            </w:pPr>
          </w:p>
        </w:tc>
        <w:tc>
          <w:tcPr>
            <w:tcW w:w="1080" w:type="dxa"/>
            <w:vAlign w:val="center"/>
          </w:tcPr>
          <w:p w14:paraId="0EC18953">
            <w:pPr>
              <w:pStyle w:val="26"/>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kern w:val="0"/>
                <w:sz w:val="21"/>
                <w:szCs w:val="21"/>
              </w:rPr>
            </w:pPr>
          </w:p>
        </w:tc>
        <w:tc>
          <w:tcPr>
            <w:tcW w:w="720" w:type="dxa"/>
            <w:vAlign w:val="center"/>
          </w:tcPr>
          <w:p w14:paraId="15090B9A">
            <w:pPr>
              <w:pStyle w:val="26"/>
              <w:keepNext w:val="0"/>
              <w:keepLines w:val="0"/>
              <w:pageBreakBefore w:val="0"/>
              <w:widowControl/>
              <w:kinsoku/>
              <w:wordWrap/>
              <w:overflowPunct/>
              <w:topLinePunct w:val="0"/>
              <w:autoSpaceDE/>
              <w:autoSpaceDN/>
              <w:bidi w:val="0"/>
              <w:adjustRightInd/>
              <w:snapToGrid/>
              <w:spacing w:line="500" w:lineRule="exact"/>
              <w:ind w:firstLine="420" w:firstLineChars="200"/>
              <w:jc w:val="both"/>
              <w:textAlignment w:val="auto"/>
              <w:rPr>
                <w:rFonts w:hint="default" w:ascii="仿宋_GB2312" w:hAnsi="仿宋_GB2312" w:eastAsia="仿宋_GB2312" w:cs="仿宋_GB2312"/>
                <w:kern w:val="0"/>
                <w:sz w:val="21"/>
                <w:szCs w:val="21"/>
                <w:lang w:val="en-US" w:eastAsia="zh-CN"/>
              </w:rPr>
            </w:pPr>
          </w:p>
        </w:tc>
        <w:tc>
          <w:tcPr>
            <w:tcW w:w="930" w:type="dxa"/>
            <w:vAlign w:val="center"/>
          </w:tcPr>
          <w:p w14:paraId="606CC341">
            <w:pPr>
              <w:pStyle w:val="26"/>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kern w:val="0"/>
                <w:sz w:val="21"/>
                <w:szCs w:val="21"/>
                <w:lang w:val="en-US" w:eastAsia="zh-CN"/>
              </w:rPr>
            </w:pPr>
          </w:p>
        </w:tc>
        <w:tc>
          <w:tcPr>
            <w:tcW w:w="1073" w:type="dxa"/>
            <w:vAlign w:val="center"/>
          </w:tcPr>
          <w:p w14:paraId="5903A72F">
            <w:pPr>
              <w:pStyle w:val="26"/>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default" w:ascii="仿宋_GB2312" w:hAnsi="仿宋_GB2312" w:eastAsia="仿宋_GB2312" w:cs="仿宋_GB2312"/>
                <w:kern w:val="0"/>
                <w:sz w:val="21"/>
                <w:szCs w:val="21"/>
                <w:lang w:val="en-US" w:eastAsia="zh-CN" w:bidi="ar-SA"/>
              </w:rPr>
            </w:pPr>
          </w:p>
        </w:tc>
        <w:tc>
          <w:tcPr>
            <w:tcW w:w="1696" w:type="dxa"/>
            <w:vAlign w:val="center"/>
          </w:tcPr>
          <w:p w14:paraId="5BB06D3D">
            <w:pPr>
              <w:pStyle w:val="26"/>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kern w:val="0"/>
                <w:sz w:val="21"/>
                <w:szCs w:val="21"/>
              </w:rPr>
            </w:pPr>
            <w:r>
              <w:rPr>
                <w:rFonts w:hint="eastAsia" w:ascii="宋体" w:hAnsi="宋体" w:eastAsia="宋体" w:cs="宋体"/>
                <w:sz w:val="21"/>
                <w:szCs w:val="21"/>
                <w:lang w:val="en-US" w:eastAsia="zh-CN"/>
              </w:rPr>
              <w:t>按云南省2024年新一批重点事项清单</w:t>
            </w:r>
            <w:r>
              <w:rPr>
                <w:rFonts w:hint="eastAsia" w:ascii="宋体" w:hAnsi="宋体" w:eastAsia="宋体" w:cs="宋体"/>
                <w:sz w:val="21"/>
                <w:szCs w:val="21"/>
                <w:lang w:eastAsia="zh-CN"/>
              </w:rPr>
              <w:t>退役军人服务</w:t>
            </w:r>
            <w:r>
              <w:rPr>
                <w:rFonts w:hint="eastAsia" w:ascii="宋体" w:hAnsi="宋体" w:eastAsia="宋体" w:cs="宋体"/>
                <w:sz w:val="21"/>
                <w:szCs w:val="21"/>
                <w:lang w:val="en-US" w:eastAsia="zh-CN"/>
              </w:rPr>
              <w:t>“一件事”申请材料提交</w:t>
            </w:r>
          </w:p>
        </w:tc>
      </w:tr>
      <w:tr w14:paraId="71EA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12912C0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2</w:t>
            </w:r>
          </w:p>
        </w:tc>
        <w:tc>
          <w:tcPr>
            <w:tcW w:w="1600" w:type="dxa"/>
            <w:vAlign w:val="center"/>
          </w:tcPr>
          <w:p w14:paraId="770E287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近期1寸正面免冠白底彩色电子证件照片</w:t>
            </w:r>
          </w:p>
        </w:tc>
        <w:tc>
          <w:tcPr>
            <w:tcW w:w="1035" w:type="dxa"/>
            <w:vAlign w:val="center"/>
          </w:tcPr>
          <w:p w14:paraId="4BC2C20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原件</w:t>
            </w:r>
          </w:p>
        </w:tc>
        <w:tc>
          <w:tcPr>
            <w:tcW w:w="840" w:type="dxa"/>
            <w:vAlign w:val="center"/>
          </w:tcPr>
          <w:p w14:paraId="43A9146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电子版</w:t>
            </w:r>
          </w:p>
        </w:tc>
        <w:tc>
          <w:tcPr>
            <w:tcW w:w="885" w:type="dxa"/>
            <w:vAlign w:val="center"/>
          </w:tcPr>
          <w:p w14:paraId="02B8113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申请人自备</w:t>
            </w:r>
          </w:p>
        </w:tc>
        <w:tc>
          <w:tcPr>
            <w:tcW w:w="1080" w:type="dxa"/>
            <w:vAlign w:val="center"/>
          </w:tcPr>
          <w:p w14:paraId="649861C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w:t>
            </w:r>
          </w:p>
        </w:tc>
        <w:tc>
          <w:tcPr>
            <w:tcW w:w="720" w:type="dxa"/>
            <w:vAlign w:val="center"/>
          </w:tcPr>
          <w:p w14:paraId="03154924">
            <w:pPr>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w:t>
            </w:r>
          </w:p>
        </w:tc>
        <w:tc>
          <w:tcPr>
            <w:tcW w:w="930" w:type="dxa"/>
            <w:vAlign w:val="center"/>
          </w:tcPr>
          <w:p w14:paraId="6DAED16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必要</w:t>
            </w:r>
          </w:p>
        </w:tc>
        <w:tc>
          <w:tcPr>
            <w:tcW w:w="1073" w:type="dxa"/>
            <w:vAlign w:val="center"/>
          </w:tcPr>
          <w:p w14:paraId="72591ED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优待证申领</w:t>
            </w:r>
          </w:p>
        </w:tc>
        <w:tc>
          <w:tcPr>
            <w:tcW w:w="1696" w:type="dxa"/>
            <w:vAlign w:val="center"/>
          </w:tcPr>
          <w:p w14:paraId="79557C7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p>
        </w:tc>
      </w:tr>
      <w:tr w14:paraId="1082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599EC19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3</w:t>
            </w:r>
          </w:p>
        </w:tc>
        <w:tc>
          <w:tcPr>
            <w:tcW w:w="1600" w:type="dxa"/>
            <w:vAlign w:val="center"/>
          </w:tcPr>
          <w:p w14:paraId="6012F67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银行卡</w:t>
            </w:r>
          </w:p>
        </w:tc>
        <w:tc>
          <w:tcPr>
            <w:tcW w:w="1035" w:type="dxa"/>
            <w:vAlign w:val="center"/>
          </w:tcPr>
          <w:p w14:paraId="3D2BF95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原件或复印件</w:t>
            </w:r>
          </w:p>
        </w:tc>
        <w:tc>
          <w:tcPr>
            <w:tcW w:w="840" w:type="dxa"/>
            <w:vAlign w:val="center"/>
          </w:tcPr>
          <w:p w14:paraId="7FB2540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卡片</w:t>
            </w:r>
          </w:p>
        </w:tc>
        <w:tc>
          <w:tcPr>
            <w:tcW w:w="885" w:type="dxa"/>
            <w:vAlign w:val="center"/>
          </w:tcPr>
          <w:p w14:paraId="71923D7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申请人自备</w:t>
            </w:r>
          </w:p>
        </w:tc>
        <w:tc>
          <w:tcPr>
            <w:tcW w:w="1080" w:type="dxa"/>
            <w:vAlign w:val="center"/>
          </w:tcPr>
          <w:p w14:paraId="5AC70BB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w:t>
            </w:r>
          </w:p>
        </w:tc>
        <w:tc>
          <w:tcPr>
            <w:tcW w:w="720" w:type="dxa"/>
            <w:vAlign w:val="center"/>
          </w:tcPr>
          <w:p w14:paraId="2BA83489">
            <w:pPr>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jc w:val="both"/>
              <w:textAlignment w:val="auto"/>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1</w:t>
            </w:r>
          </w:p>
        </w:tc>
        <w:tc>
          <w:tcPr>
            <w:tcW w:w="930" w:type="dxa"/>
            <w:vAlign w:val="center"/>
          </w:tcPr>
          <w:p w14:paraId="3980054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必要</w:t>
            </w:r>
          </w:p>
        </w:tc>
        <w:tc>
          <w:tcPr>
            <w:tcW w:w="1073" w:type="dxa"/>
            <w:vAlign w:val="center"/>
          </w:tcPr>
          <w:p w14:paraId="3AA3FEB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创业贷款申请</w:t>
            </w:r>
          </w:p>
        </w:tc>
        <w:tc>
          <w:tcPr>
            <w:tcW w:w="1696" w:type="dxa"/>
            <w:vAlign w:val="center"/>
          </w:tcPr>
          <w:p w14:paraId="694AB13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p>
        </w:tc>
      </w:tr>
      <w:tr w14:paraId="0308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0F70297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rPr>
                <w:rFonts w:hint="default" w:eastAsia="宋体" w:cs="Times New Roman"/>
                <w:kern w:val="0"/>
                <w:sz w:val="21"/>
                <w:szCs w:val="21"/>
                <w:lang w:val="en-US" w:eastAsia="zh-CN"/>
              </w:rPr>
            </w:pPr>
            <w:r>
              <w:rPr>
                <w:rFonts w:hint="eastAsia" w:eastAsia="宋体" w:cs="Times New Roman"/>
                <w:kern w:val="0"/>
                <w:sz w:val="21"/>
                <w:szCs w:val="21"/>
                <w:lang w:val="en-US" w:eastAsia="zh-CN"/>
              </w:rPr>
              <w:t>4</w:t>
            </w:r>
          </w:p>
        </w:tc>
        <w:tc>
          <w:tcPr>
            <w:tcW w:w="1600" w:type="dxa"/>
            <w:vAlign w:val="center"/>
          </w:tcPr>
          <w:p w14:paraId="37A6161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eastAsia="宋体" w:cs="Times New Roman"/>
                <w:kern w:val="0"/>
                <w:sz w:val="21"/>
                <w:szCs w:val="21"/>
                <w:lang w:val="en-US" w:eastAsia="zh-CN"/>
              </w:rPr>
            </w:pPr>
            <w:r>
              <w:rPr>
                <w:rFonts w:hint="eastAsia" w:eastAsia="宋体" w:cs="Times New Roman"/>
                <w:kern w:val="0"/>
                <w:sz w:val="21"/>
                <w:szCs w:val="21"/>
                <w:lang w:val="en-US" w:eastAsia="zh-CN"/>
              </w:rPr>
              <w:t>个人征信报告</w:t>
            </w:r>
          </w:p>
        </w:tc>
        <w:tc>
          <w:tcPr>
            <w:tcW w:w="1035" w:type="dxa"/>
            <w:vAlign w:val="center"/>
          </w:tcPr>
          <w:p w14:paraId="3208461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eastAsia="宋体" w:cs="Times New Roman"/>
                <w:kern w:val="0"/>
                <w:sz w:val="21"/>
                <w:szCs w:val="21"/>
                <w:lang w:val="en-US" w:eastAsia="zh-CN"/>
              </w:rPr>
            </w:pPr>
            <w:r>
              <w:rPr>
                <w:rFonts w:hint="eastAsia" w:eastAsia="宋体" w:cs="Times New Roman"/>
                <w:kern w:val="0"/>
                <w:sz w:val="21"/>
                <w:szCs w:val="21"/>
                <w:lang w:val="en-US" w:eastAsia="zh-CN"/>
              </w:rPr>
              <w:t>原件</w:t>
            </w:r>
          </w:p>
        </w:tc>
        <w:tc>
          <w:tcPr>
            <w:tcW w:w="840" w:type="dxa"/>
            <w:vAlign w:val="center"/>
          </w:tcPr>
          <w:p w14:paraId="1394A7D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eastAsia="宋体" w:cs="Times New Roman"/>
                <w:kern w:val="0"/>
                <w:sz w:val="21"/>
                <w:szCs w:val="21"/>
                <w:lang w:val="en-US" w:eastAsia="zh-CN"/>
              </w:rPr>
            </w:pPr>
            <w:r>
              <w:rPr>
                <w:rFonts w:hint="eastAsia" w:eastAsia="宋体" w:cs="Times New Roman"/>
                <w:kern w:val="0"/>
                <w:sz w:val="21"/>
                <w:szCs w:val="21"/>
                <w:lang w:val="en-US" w:eastAsia="zh-CN"/>
              </w:rPr>
              <w:t>纸质</w:t>
            </w:r>
          </w:p>
        </w:tc>
        <w:tc>
          <w:tcPr>
            <w:tcW w:w="885" w:type="dxa"/>
            <w:vAlign w:val="center"/>
          </w:tcPr>
          <w:p w14:paraId="01E88C8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eastAsia="宋体" w:cs="Times New Roman"/>
                <w:kern w:val="0"/>
                <w:sz w:val="21"/>
                <w:szCs w:val="21"/>
                <w:lang w:val="en-US" w:eastAsia="zh-CN"/>
              </w:rPr>
            </w:pPr>
            <w:r>
              <w:rPr>
                <w:rFonts w:hint="eastAsia" w:eastAsia="宋体" w:cs="Times New Roman"/>
                <w:kern w:val="0"/>
                <w:sz w:val="21"/>
                <w:szCs w:val="21"/>
                <w:lang w:val="en-US" w:eastAsia="zh-CN"/>
              </w:rPr>
              <w:t>申请人授权银行核查</w:t>
            </w:r>
          </w:p>
        </w:tc>
        <w:tc>
          <w:tcPr>
            <w:tcW w:w="1080" w:type="dxa"/>
            <w:vAlign w:val="center"/>
          </w:tcPr>
          <w:p w14:paraId="1F76E9C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eastAsia="宋体" w:cs="Times New Roman"/>
                <w:kern w:val="0"/>
                <w:sz w:val="21"/>
                <w:szCs w:val="21"/>
                <w:lang w:val="en-US" w:eastAsia="zh-CN"/>
              </w:rPr>
            </w:pPr>
            <w:r>
              <w:rPr>
                <w:rFonts w:hint="eastAsia" w:eastAsia="宋体" w:cs="Times New Roman"/>
                <w:kern w:val="0"/>
                <w:sz w:val="21"/>
                <w:szCs w:val="21"/>
                <w:lang w:val="en-US" w:eastAsia="zh-CN"/>
              </w:rPr>
              <w:t>/</w:t>
            </w:r>
          </w:p>
        </w:tc>
        <w:tc>
          <w:tcPr>
            <w:tcW w:w="720" w:type="dxa"/>
            <w:vAlign w:val="center"/>
          </w:tcPr>
          <w:p w14:paraId="6E70E2DC">
            <w:pPr>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jc w:val="both"/>
              <w:textAlignment w:val="auto"/>
              <w:rPr>
                <w:rFonts w:hint="default" w:eastAsia="宋体" w:cs="Times New Roman"/>
                <w:kern w:val="0"/>
                <w:sz w:val="21"/>
                <w:szCs w:val="21"/>
                <w:lang w:val="en-US" w:eastAsia="zh-CN"/>
              </w:rPr>
            </w:pPr>
            <w:r>
              <w:rPr>
                <w:rFonts w:hint="eastAsia" w:eastAsia="宋体" w:cs="Times New Roman"/>
                <w:kern w:val="0"/>
                <w:sz w:val="21"/>
                <w:szCs w:val="21"/>
                <w:lang w:val="en-US" w:eastAsia="zh-CN"/>
              </w:rPr>
              <w:t>1</w:t>
            </w:r>
          </w:p>
        </w:tc>
        <w:tc>
          <w:tcPr>
            <w:tcW w:w="930" w:type="dxa"/>
            <w:vAlign w:val="center"/>
          </w:tcPr>
          <w:p w14:paraId="1E81184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eastAsia="宋体" w:cs="Times New Roman"/>
                <w:kern w:val="0"/>
                <w:sz w:val="21"/>
                <w:szCs w:val="21"/>
                <w:lang w:val="en-US" w:eastAsia="zh-CN"/>
              </w:rPr>
            </w:pPr>
            <w:r>
              <w:rPr>
                <w:rFonts w:hint="eastAsia" w:eastAsia="宋体" w:cs="Times New Roman"/>
                <w:kern w:val="0"/>
                <w:sz w:val="21"/>
                <w:szCs w:val="21"/>
                <w:lang w:val="en-US" w:eastAsia="zh-CN"/>
              </w:rPr>
              <w:t>必要</w:t>
            </w:r>
          </w:p>
        </w:tc>
        <w:tc>
          <w:tcPr>
            <w:tcW w:w="1073" w:type="dxa"/>
            <w:vAlign w:val="center"/>
          </w:tcPr>
          <w:p w14:paraId="24945B2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eastAsia="宋体" w:cs="Times New Roman"/>
                <w:kern w:val="0"/>
                <w:sz w:val="21"/>
                <w:szCs w:val="21"/>
                <w:lang w:val="en-US" w:eastAsia="zh-CN"/>
              </w:rPr>
            </w:pPr>
            <w:r>
              <w:rPr>
                <w:rFonts w:hint="eastAsia" w:eastAsia="宋体" w:cs="Times New Roman"/>
                <w:kern w:val="0"/>
                <w:sz w:val="21"/>
                <w:szCs w:val="21"/>
                <w:lang w:val="en-US" w:eastAsia="zh-CN"/>
              </w:rPr>
              <w:t>创业贷款申请</w:t>
            </w:r>
          </w:p>
        </w:tc>
        <w:tc>
          <w:tcPr>
            <w:tcW w:w="1696" w:type="dxa"/>
            <w:vAlign w:val="center"/>
          </w:tcPr>
          <w:p w14:paraId="642FDBF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p>
        </w:tc>
      </w:tr>
      <w:tr w14:paraId="38F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0147C68D">
            <w:pPr>
              <w:widowControl w:val="0"/>
              <w:ind w:left="0" w:leftChars="0" w:firstLine="0" w:firstLineChars="0"/>
              <w:jc w:val="both"/>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5</w:t>
            </w:r>
          </w:p>
        </w:tc>
        <w:tc>
          <w:tcPr>
            <w:tcW w:w="1600" w:type="dxa"/>
            <w:vAlign w:val="center"/>
          </w:tcPr>
          <w:p w14:paraId="7157AC2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经济状况证明</w:t>
            </w:r>
          </w:p>
        </w:tc>
        <w:tc>
          <w:tcPr>
            <w:tcW w:w="1035" w:type="dxa"/>
            <w:vAlign w:val="center"/>
          </w:tcPr>
          <w:p w14:paraId="43AA69B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原件</w:t>
            </w:r>
          </w:p>
        </w:tc>
        <w:tc>
          <w:tcPr>
            <w:tcW w:w="840" w:type="dxa"/>
            <w:vAlign w:val="center"/>
          </w:tcPr>
          <w:p w14:paraId="5316091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纸质</w:t>
            </w:r>
          </w:p>
        </w:tc>
        <w:tc>
          <w:tcPr>
            <w:tcW w:w="885" w:type="dxa"/>
            <w:vAlign w:val="center"/>
          </w:tcPr>
          <w:p w14:paraId="5A6CEC2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政府部门核发</w:t>
            </w:r>
          </w:p>
        </w:tc>
        <w:tc>
          <w:tcPr>
            <w:tcW w:w="1080" w:type="dxa"/>
            <w:vAlign w:val="center"/>
          </w:tcPr>
          <w:p w14:paraId="6EAD463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乡镇（街道）</w:t>
            </w:r>
          </w:p>
        </w:tc>
        <w:tc>
          <w:tcPr>
            <w:tcW w:w="720" w:type="dxa"/>
            <w:vAlign w:val="center"/>
          </w:tcPr>
          <w:p w14:paraId="17B230B1">
            <w:pPr>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w:t>
            </w:r>
          </w:p>
        </w:tc>
        <w:tc>
          <w:tcPr>
            <w:tcW w:w="930" w:type="dxa"/>
            <w:vAlign w:val="center"/>
          </w:tcPr>
          <w:p w14:paraId="71A7CAE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必要</w:t>
            </w:r>
          </w:p>
        </w:tc>
        <w:tc>
          <w:tcPr>
            <w:tcW w:w="1073" w:type="dxa"/>
            <w:vAlign w:val="center"/>
          </w:tcPr>
          <w:p w14:paraId="51A46FD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法律援助</w:t>
            </w:r>
          </w:p>
        </w:tc>
        <w:tc>
          <w:tcPr>
            <w:tcW w:w="1696" w:type="dxa"/>
            <w:vAlign w:val="center"/>
          </w:tcPr>
          <w:p w14:paraId="66FAB9C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宋体" w:cs="Times New Roman"/>
                <w:kern w:val="0"/>
                <w:sz w:val="21"/>
                <w:szCs w:val="21"/>
                <w:lang w:val="en-US" w:eastAsia="zh-CN"/>
              </w:rPr>
            </w:pPr>
          </w:p>
        </w:tc>
      </w:tr>
    </w:tbl>
    <w:p w14:paraId="4BA52EA0">
      <w:pPr>
        <w:pStyle w:val="2"/>
        <w:numPr>
          <w:ilvl w:val="0"/>
          <w:numId w:val="0"/>
        </w:numPr>
        <w:spacing w:line="620" w:lineRule="exact"/>
        <w:jc w:val="both"/>
        <w:rPr>
          <w:rFonts w:hint="eastAsia" w:ascii="黑体" w:hAnsi="黑体" w:eastAsia="黑体" w:cs="黑体"/>
          <w:kern w:val="2"/>
          <w:sz w:val="32"/>
          <w:szCs w:val="32"/>
          <w:lang w:val="en-US" w:eastAsia="zh-CN" w:bidi="ar-SA"/>
        </w:rPr>
      </w:pPr>
    </w:p>
    <w:p w14:paraId="4A9D82AA">
      <w:pPr>
        <w:pStyle w:val="2"/>
        <w:numPr>
          <w:ilvl w:val="0"/>
          <w:numId w:val="0"/>
        </w:numPr>
        <w:spacing w:line="620" w:lineRule="exact"/>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五、流程图</w:t>
      </w:r>
    </w:p>
    <w:p w14:paraId="69B6953A">
      <w:pPr>
        <w:pStyle w:val="2"/>
        <w:spacing w:line="240" w:lineRule="auto"/>
        <w:ind w:firstLine="0" w:firstLineChars="0"/>
        <w:rPr>
          <w:rFonts w:hint="eastAsia" w:ascii="Times New Roman" w:hAnsi="Times New Roman" w:eastAsia="宋体" w:cs="Times New Roman"/>
          <w:kern w:val="0"/>
          <w:sz w:val="21"/>
          <w:szCs w:val="21"/>
          <w:lang w:val="en-US" w:eastAsia="zh-CN"/>
        </w:rPr>
      </w:pPr>
      <w:r>
        <w:rPr>
          <w:rFonts w:ascii="Times New Roman" w:hAnsi="Times New Roman" w:eastAsia="仿宋_GB2312"/>
          <w:kern w:val="0"/>
          <w:sz w:val="28"/>
          <w:szCs w:val="28"/>
        </w:rPr>
        <w:drawing>
          <wp:inline distT="0" distB="0" distL="114300" distR="114300">
            <wp:extent cx="4520565" cy="3058160"/>
            <wp:effectExtent l="0" t="0" r="0" b="0"/>
            <wp:docPr id="9" name="ECB019B1-382A-4266-B25C-5B523AA43C14-1" descr="C:/Users/lenovo/AppData/Local/Temp/wps.aeqCd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1" descr="C:/Users/lenovo/AppData/Local/Temp/wps.aeqCdawps"/>
                    <pic:cNvPicPr>
                      <a:picLocks noChangeAspect="1"/>
                    </pic:cNvPicPr>
                  </pic:nvPicPr>
                  <pic:blipFill>
                    <a:blip r:embed="rId11"/>
                    <a:stretch>
                      <a:fillRect/>
                    </a:stretch>
                  </pic:blipFill>
                  <pic:spPr>
                    <a:xfrm>
                      <a:off x="0" y="0"/>
                      <a:ext cx="4520565" cy="3058160"/>
                    </a:xfrm>
                    <a:prstGeom prst="rect">
                      <a:avLst/>
                    </a:prstGeom>
                    <a:noFill/>
                    <a:ln>
                      <a:noFill/>
                    </a:ln>
                  </pic:spPr>
                </pic:pic>
              </a:graphicData>
            </a:graphic>
          </wp:inline>
        </w:drawing>
      </w:r>
    </w:p>
    <w:p w14:paraId="21F44A12">
      <w:pPr>
        <w:widowControl w:val="0"/>
        <w:ind w:left="0" w:leftChars="0" w:firstLine="0" w:firstLineChars="0"/>
        <w:jc w:val="both"/>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 xml:space="preserve">   </w:t>
      </w:r>
    </w:p>
    <w:p w14:paraId="540CD5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六、</w:t>
      </w:r>
      <w:r>
        <w:rPr>
          <w:rFonts w:hint="default" w:ascii="黑体" w:hAnsi="黑体" w:eastAsia="黑体" w:cs="黑体"/>
          <w:sz w:val="32"/>
          <w:szCs w:val="32"/>
          <w:lang w:eastAsia="zh-CN"/>
        </w:rPr>
        <w:t>办理结果</w:t>
      </w:r>
    </w:p>
    <w:p w14:paraId="4C03EA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（一）结果信息</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75"/>
        <w:gridCol w:w="1803"/>
        <w:gridCol w:w="1543"/>
        <w:gridCol w:w="1544"/>
      </w:tblGrid>
      <w:tr w14:paraId="1498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7A98E357">
            <w:pPr>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575" w:type="dxa"/>
            <w:vAlign w:val="center"/>
          </w:tcPr>
          <w:p w14:paraId="3FA6EDF4">
            <w:pPr>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结果名称</w:t>
            </w:r>
          </w:p>
        </w:tc>
        <w:tc>
          <w:tcPr>
            <w:tcW w:w="1803" w:type="dxa"/>
            <w:vAlign w:val="center"/>
          </w:tcPr>
          <w:p w14:paraId="31350E3F">
            <w:pPr>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结果类型</w:t>
            </w:r>
          </w:p>
        </w:tc>
        <w:tc>
          <w:tcPr>
            <w:tcW w:w="1543" w:type="dxa"/>
            <w:vAlign w:val="center"/>
          </w:tcPr>
          <w:p w14:paraId="7C1075C9">
            <w:pPr>
              <w:ind w:left="0" w:lef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是否支持物流快递</w:t>
            </w:r>
          </w:p>
        </w:tc>
        <w:tc>
          <w:tcPr>
            <w:tcW w:w="1544" w:type="dxa"/>
            <w:vAlign w:val="center"/>
          </w:tcPr>
          <w:p w14:paraId="0C4658AB">
            <w:pPr>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14:paraId="0416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14:paraId="4565BDE8">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575" w:type="dxa"/>
            <w:vAlign w:val="center"/>
          </w:tcPr>
          <w:p w14:paraId="469C0579">
            <w:pP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退役军人服务“一件事”结果物与云南省2024年新一批重点事项清单退役军人服务“一件事”结果物一致</w:t>
            </w:r>
          </w:p>
        </w:tc>
        <w:tc>
          <w:tcPr>
            <w:tcW w:w="1803" w:type="dxa"/>
            <w:vAlign w:val="center"/>
          </w:tcPr>
          <w:p w14:paraId="42E15BB1">
            <w:pPr>
              <w:ind w:left="0" w:leftChars="0" w:firstLine="0" w:firstLineChars="0"/>
              <w:jc w:val="center"/>
              <w:rPr>
                <w:rFonts w:hint="default" w:ascii="宋体" w:hAnsi="宋体" w:eastAsia="宋体" w:cs="宋体"/>
                <w:sz w:val="21"/>
                <w:szCs w:val="21"/>
                <w:lang w:val="en-US" w:eastAsia="zh-CN"/>
              </w:rPr>
            </w:pPr>
          </w:p>
        </w:tc>
        <w:tc>
          <w:tcPr>
            <w:tcW w:w="1543" w:type="dxa"/>
            <w:vMerge w:val="restart"/>
            <w:vAlign w:val="center"/>
          </w:tcPr>
          <w:p w14:paraId="2B154A11">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544" w:type="dxa"/>
            <w:vMerge w:val="restart"/>
            <w:vAlign w:val="center"/>
          </w:tcPr>
          <w:p w14:paraId="34469AA0">
            <w:pP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窗口取件或邮件送达</w:t>
            </w:r>
          </w:p>
        </w:tc>
      </w:tr>
      <w:tr w14:paraId="684B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14:paraId="1DC03D9A">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575" w:type="dxa"/>
            <w:vAlign w:val="center"/>
          </w:tcPr>
          <w:p w14:paraId="0B143F22">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优待证</w:t>
            </w:r>
          </w:p>
        </w:tc>
        <w:tc>
          <w:tcPr>
            <w:tcW w:w="1803" w:type="dxa"/>
            <w:vAlign w:val="center"/>
          </w:tcPr>
          <w:p w14:paraId="39B2BC0E">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卡片</w:t>
            </w:r>
          </w:p>
        </w:tc>
        <w:tc>
          <w:tcPr>
            <w:tcW w:w="1543" w:type="dxa"/>
            <w:vMerge w:val="continue"/>
            <w:vAlign w:val="center"/>
          </w:tcPr>
          <w:p w14:paraId="260A1F61">
            <w:pPr>
              <w:jc w:val="center"/>
              <w:rPr>
                <w:rFonts w:hint="default" w:ascii="仿宋_GB2312" w:hAnsi="仿宋_GB2312" w:cs="仿宋_GB2312"/>
                <w:sz w:val="32"/>
                <w:szCs w:val="32"/>
                <w:lang w:val="en-US" w:eastAsia="zh-CN"/>
              </w:rPr>
            </w:pPr>
          </w:p>
        </w:tc>
        <w:tc>
          <w:tcPr>
            <w:tcW w:w="1544" w:type="dxa"/>
            <w:vMerge w:val="continue"/>
          </w:tcPr>
          <w:p w14:paraId="0FE0E305">
            <w:pPr>
              <w:jc w:val="center"/>
              <w:rPr>
                <w:rFonts w:hint="default" w:ascii="仿宋_GB2312" w:hAnsi="仿宋_GB2312" w:cs="仿宋_GB2312"/>
                <w:sz w:val="32"/>
                <w:szCs w:val="32"/>
                <w:lang w:val="en-US" w:eastAsia="zh-CN"/>
              </w:rPr>
            </w:pPr>
          </w:p>
        </w:tc>
      </w:tr>
    </w:tbl>
    <w:p w14:paraId="2CC18B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p>
    <w:p w14:paraId="139DE4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（二）样本结果</w:t>
      </w:r>
    </w:p>
    <w:p w14:paraId="63E1CF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退役军人服务</w:t>
      </w: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件</w:t>
      </w:r>
      <w:r>
        <w:rPr>
          <w:rFonts w:hint="default" w:ascii="仿宋_GB2312" w:hAnsi="仿宋_GB2312" w:eastAsia="仿宋_GB2312" w:cs="仿宋_GB2312"/>
          <w:kern w:val="2"/>
          <w:sz w:val="32"/>
          <w:szCs w:val="32"/>
          <w:lang w:val="en-US" w:eastAsia="zh-CN" w:bidi="ar-SA"/>
        </w:rPr>
        <w:t>事”</w:t>
      </w:r>
      <w:r>
        <w:rPr>
          <w:rFonts w:hint="eastAsia" w:ascii="仿宋_GB2312" w:hAnsi="仿宋_GB2312" w:eastAsia="仿宋_GB2312" w:cs="仿宋_GB2312"/>
          <w:kern w:val="2"/>
          <w:sz w:val="32"/>
          <w:szCs w:val="32"/>
          <w:lang w:val="en-US" w:eastAsia="zh-CN" w:bidi="ar-SA"/>
        </w:rPr>
        <w:t>结果物与昆明市2024年</w:t>
      </w:r>
      <w:r>
        <w:rPr>
          <w:rFonts w:hint="eastAsia" w:ascii="仿宋_GB2312" w:hAnsi="仿宋_GB2312" w:cs="仿宋_GB2312"/>
          <w:kern w:val="2"/>
          <w:sz w:val="32"/>
          <w:szCs w:val="32"/>
          <w:lang w:val="en-US" w:eastAsia="zh-CN" w:bidi="ar-SA"/>
        </w:rPr>
        <w:t>退役军人服务</w:t>
      </w:r>
      <w:r>
        <w:rPr>
          <w:rFonts w:hint="default"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件</w:t>
      </w:r>
      <w:r>
        <w:rPr>
          <w:rFonts w:hint="default" w:ascii="仿宋_GB2312" w:hAnsi="仿宋_GB2312" w:eastAsia="仿宋_GB2312" w:cs="仿宋_GB2312"/>
          <w:kern w:val="2"/>
          <w:sz w:val="32"/>
          <w:szCs w:val="32"/>
          <w:lang w:val="en-US" w:eastAsia="zh-CN" w:bidi="ar-SA"/>
        </w:rPr>
        <w:t>事”</w:t>
      </w:r>
      <w:r>
        <w:rPr>
          <w:rFonts w:hint="eastAsia" w:ascii="仿宋_GB2312" w:hAnsi="仿宋_GB2312" w:eastAsia="仿宋_GB2312" w:cs="仿宋_GB2312"/>
          <w:kern w:val="2"/>
          <w:sz w:val="32"/>
          <w:szCs w:val="32"/>
          <w:lang w:val="en-US" w:eastAsia="zh-CN" w:bidi="ar-SA"/>
        </w:rPr>
        <w:t>材料结果物一致。</w:t>
      </w:r>
    </w:p>
    <w:p w14:paraId="3352F727">
      <w:pPr>
        <w:pStyle w:val="2"/>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优待证</w:t>
      </w:r>
    </w:p>
    <w:p w14:paraId="75196377">
      <w:pPr>
        <w:pStyle w:val="2"/>
        <w:numPr>
          <w:ilvl w:val="0"/>
          <w:numId w:val="0"/>
        </w:numPr>
        <w:ind w:leftChars="0"/>
        <w:jc w:val="both"/>
        <w:rPr>
          <w:rFonts w:hint="eastAsia" w:ascii="仿宋_GB2312" w:hAnsi="仿宋_GB2312" w:eastAsia="仿宋_GB2312" w:cs="仿宋_GB2312"/>
          <w:sz w:val="32"/>
          <w:szCs w:val="32"/>
          <w:lang w:val="en-US" w:eastAsia="zh-CN"/>
        </w:rPr>
      </w:pPr>
      <w:r>
        <w:rPr>
          <w:rFonts w:ascii="宋体" w:hAnsi="宋体" w:eastAsia="宋体" w:cs="宋体"/>
        </w:rPr>
        <w:drawing>
          <wp:anchor distT="0" distB="0" distL="114300" distR="114300" simplePos="0" relativeHeight="251662336" behindDoc="0" locked="0" layoutInCell="1" allowOverlap="1">
            <wp:simplePos x="0" y="0"/>
            <wp:positionH relativeFrom="column">
              <wp:posOffset>2816225</wp:posOffset>
            </wp:positionH>
            <wp:positionV relativeFrom="paragraph">
              <wp:posOffset>278130</wp:posOffset>
            </wp:positionV>
            <wp:extent cx="2673350" cy="1713230"/>
            <wp:effectExtent l="0" t="0" r="12700" b="1270"/>
            <wp:wrapNone/>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2" cstate="print"/>
                    <a:stretch>
                      <a:fillRect/>
                    </a:stretch>
                  </pic:blipFill>
                  <pic:spPr>
                    <a:xfrm>
                      <a:off x="0" y="0"/>
                      <a:ext cx="2673350" cy="1713230"/>
                    </a:xfrm>
                    <a:prstGeom prst="rect">
                      <a:avLst/>
                    </a:prstGeom>
                    <a:noFill/>
                    <a:ln w="9525">
                      <a:noFill/>
                    </a:ln>
                  </pic:spPr>
                </pic:pic>
              </a:graphicData>
            </a:graphic>
          </wp:anchor>
        </w:drawing>
      </w:r>
      <w:r>
        <w:rPr>
          <w:rFonts w:ascii="宋体" w:hAnsi="宋体" w:eastAsia="宋体" w:cs="宋体"/>
        </w:rPr>
        <w:drawing>
          <wp:anchor distT="0" distB="0" distL="114300" distR="114300" simplePos="0" relativeHeight="251661312" behindDoc="0" locked="0" layoutInCell="1" allowOverlap="1">
            <wp:simplePos x="0" y="0"/>
            <wp:positionH relativeFrom="column">
              <wp:posOffset>-316230</wp:posOffset>
            </wp:positionH>
            <wp:positionV relativeFrom="paragraph">
              <wp:posOffset>224790</wp:posOffset>
            </wp:positionV>
            <wp:extent cx="2653665" cy="1682115"/>
            <wp:effectExtent l="0" t="0" r="13335" b="13335"/>
            <wp:wrapNone/>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3" cstate="print"/>
                    <a:stretch>
                      <a:fillRect/>
                    </a:stretch>
                  </pic:blipFill>
                  <pic:spPr>
                    <a:xfrm>
                      <a:off x="0" y="0"/>
                      <a:ext cx="2653665" cy="1682115"/>
                    </a:xfrm>
                    <a:prstGeom prst="rect">
                      <a:avLst/>
                    </a:prstGeom>
                    <a:noFill/>
                    <a:ln w="9525">
                      <a:noFill/>
                    </a:ln>
                  </pic:spPr>
                </pic:pic>
              </a:graphicData>
            </a:graphic>
          </wp:anchor>
        </w:drawing>
      </w:r>
    </w:p>
    <w:p w14:paraId="464A7C63">
      <w:pPr>
        <w:pStyle w:val="2"/>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p>
    <w:p w14:paraId="32C1EB8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14:paraId="4FAF572A">
      <w:pPr>
        <w:pStyle w:val="2"/>
        <w:ind w:left="0" w:leftChars="0" w:firstLine="0" w:firstLineChars="0"/>
        <w:jc w:val="both"/>
        <w:rPr>
          <w:rFonts w:hint="eastAsia" w:ascii="黑体" w:hAnsi="黑体" w:eastAsia="黑体" w:cs="黑体"/>
          <w:sz w:val="32"/>
          <w:szCs w:val="32"/>
          <w:lang w:eastAsia="zh-CN"/>
        </w:rPr>
      </w:pPr>
    </w:p>
    <w:p w14:paraId="1E74D13C">
      <w:pPr>
        <w:pStyle w:val="2"/>
        <w:ind w:left="0" w:leftChars="0" w:firstLine="0" w:firstLineChars="0"/>
        <w:jc w:val="both"/>
        <w:rPr>
          <w:rFonts w:hint="eastAsia" w:ascii="黑体" w:hAnsi="黑体" w:eastAsia="黑体" w:cs="黑体"/>
          <w:sz w:val="32"/>
          <w:szCs w:val="32"/>
          <w:lang w:eastAsia="zh-CN"/>
        </w:rPr>
      </w:pPr>
    </w:p>
    <w:p w14:paraId="2FC94C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14:paraId="059ECE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14:paraId="32F47D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七、收费信息</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951"/>
        <w:gridCol w:w="1803"/>
        <w:gridCol w:w="1543"/>
        <w:gridCol w:w="1544"/>
      </w:tblGrid>
      <w:tr w14:paraId="24C0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14:paraId="78847CFC">
            <w:pPr>
              <w:ind w:left="0" w:leftChars="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收费项目名称</w:t>
            </w:r>
          </w:p>
        </w:tc>
        <w:tc>
          <w:tcPr>
            <w:tcW w:w="1951" w:type="dxa"/>
            <w:vAlign w:val="center"/>
          </w:tcPr>
          <w:p w14:paraId="25EEA44A">
            <w:pPr>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收费标准</w:t>
            </w:r>
          </w:p>
        </w:tc>
        <w:tc>
          <w:tcPr>
            <w:tcW w:w="1803" w:type="dxa"/>
            <w:vAlign w:val="center"/>
          </w:tcPr>
          <w:p w14:paraId="6B21C402">
            <w:pPr>
              <w:ind w:left="0" w:leftChars="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收费依据</w:t>
            </w:r>
          </w:p>
        </w:tc>
        <w:tc>
          <w:tcPr>
            <w:tcW w:w="1543" w:type="dxa"/>
            <w:vAlign w:val="center"/>
          </w:tcPr>
          <w:p w14:paraId="6D3144B1">
            <w:pPr>
              <w:ind w:left="0" w:leftChars="0" w:firstLine="0" w:firstLineChars="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是否支持网上支付</w:t>
            </w:r>
          </w:p>
        </w:tc>
        <w:tc>
          <w:tcPr>
            <w:tcW w:w="1544" w:type="dxa"/>
            <w:vAlign w:val="center"/>
          </w:tcPr>
          <w:p w14:paraId="7C91549F">
            <w:pPr>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14:paraId="50A2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1" w:type="dxa"/>
            <w:vAlign w:val="center"/>
          </w:tcPr>
          <w:p w14:paraId="4523E276">
            <w:pPr>
              <w:jc w:val="center"/>
              <w:rPr>
                <w:rFonts w:hint="default" w:ascii="Times New Roman" w:hAnsi="Times New Roman" w:eastAsia="宋体" w:cs="Times New Roman"/>
                <w:sz w:val="21"/>
                <w:szCs w:val="22"/>
                <w:lang w:val="en-US" w:eastAsia="zh-CN"/>
              </w:rPr>
            </w:pPr>
            <w:r>
              <w:rPr>
                <w:rFonts w:hint="eastAsia" w:eastAsia="宋体" w:cs="Times New Roman"/>
                <w:sz w:val="21"/>
                <w:szCs w:val="22"/>
                <w:lang w:val="en-US" w:eastAsia="zh-CN"/>
              </w:rPr>
              <w:t>无</w:t>
            </w:r>
          </w:p>
        </w:tc>
        <w:tc>
          <w:tcPr>
            <w:tcW w:w="1951" w:type="dxa"/>
            <w:vAlign w:val="center"/>
          </w:tcPr>
          <w:p w14:paraId="21568841">
            <w:pPr>
              <w:jc w:val="center"/>
              <w:rPr>
                <w:rFonts w:hint="eastAsia" w:ascii="Times New Roman" w:hAnsi="Times New Roman" w:eastAsia="宋体" w:cs="Times New Roman"/>
                <w:sz w:val="21"/>
                <w:szCs w:val="22"/>
                <w:lang w:eastAsia="zh-CN"/>
              </w:rPr>
            </w:pPr>
            <w:r>
              <w:rPr>
                <w:rFonts w:hint="eastAsia" w:eastAsia="宋体" w:cs="Times New Roman"/>
                <w:sz w:val="21"/>
                <w:szCs w:val="22"/>
                <w:lang w:eastAsia="zh-CN"/>
              </w:rPr>
              <w:t>无</w:t>
            </w:r>
          </w:p>
        </w:tc>
        <w:tc>
          <w:tcPr>
            <w:tcW w:w="1803" w:type="dxa"/>
            <w:vAlign w:val="center"/>
          </w:tcPr>
          <w:p w14:paraId="48F56A7B">
            <w:pPr>
              <w:jc w:val="center"/>
              <w:rPr>
                <w:rFonts w:hint="eastAsia" w:ascii="Times New Roman" w:hAnsi="Times New Roman" w:eastAsia="宋体" w:cs="Times New Roman"/>
                <w:sz w:val="21"/>
                <w:szCs w:val="22"/>
                <w:lang w:eastAsia="zh-CN"/>
              </w:rPr>
            </w:pPr>
            <w:r>
              <w:rPr>
                <w:rFonts w:hint="eastAsia" w:eastAsia="宋体" w:cs="Times New Roman"/>
                <w:sz w:val="21"/>
                <w:szCs w:val="22"/>
                <w:lang w:eastAsia="zh-CN"/>
              </w:rPr>
              <w:t>无</w:t>
            </w:r>
          </w:p>
        </w:tc>
        <w:tc>
          <w:tcPr>
            <w:tcW w:w="1543" w:type="dxa"/>
            <w:vAlign w:val="center"/>
          </w:tcPr>
          <w:p w14:paraId="13FD59A8">
            <w:pPr>
              <w:jc w:val="center"/>
              <w:rPr>
                <w:rFonts w:hint="eastAsia" w:ascii="Times New Roman" w:hAnsi="Times New Roman" w:eastAsia="宋体" w:cs="Times New Roman"/>
                <w:sz w:val="21"/>
                <w:szCs w:val="22"/>
                <w:lang w:eastAsia="zh-CN"/>
              </w:rPr>
            </w:pPr>
            <w:r>
              <w:rPr>
                <w:rFonts w:hint="eastAsia" w:eastAsia="宋体" w:cs="Times New Roman"/>
                <w:sz w:val="21"/>
                <w:szCs w:val="22"/>
                <w:lang w:eastAsia="zh-CN"/>
              </w:rPr>
              <w:t>否</w:t>
            </w:r>
          </w:p>
        </w:tc>
        <w:tc>
          <w:tcPr>
            <w:tcW w:w="1544" w:type="dxa"/>
            <w:vAlign w:val="center"/>
          </w:tcPr>
          <w:p w14:paraId="4C28BDF0">
            <w:pPr>
              <w:jc w:val="center"/>
              <w:rPr>
                <w:rFonts w:hint="default" w:ascii="Times New Roman" w:hAnsi="Times New Roman" w:eastAsia="宋体" w:cs="Times New Roman"/>
                <w:sz w:val="21"/>
                <w:szCs w:val="22"/>
              </w:rPr>
            </w:pPr>
          </w:p>
        </w:tc>
      </w:tr>
    </w:tbl>
    <w:p w14:paraId="09190A0B">
      <w:pPr>
        <w:pStyle w:val="34"/>
        <w:ind w:left="0" w:leftChars="0" w:firstLine="0" w:firstLineChars="0"/>
        <w:rPr>
          <w:rFonts w:hint="eastAsia"/>
          <w:lang w:val="en-US" w:eastAsia="zh-CN"/>
        </w:rPr>
      </w:pPr>
    </w:p>
    <w:p w14:paraId="47EE5235">
      <w:pPr>
        <w:pStyle w:val="34"/>
        <w:ind w:left="0" w:leftChars="0" w:firstLine="0" w:firstLineChars="0"/>
        <w:rPr>
          <w:rFonts w:hint="eastAsia"/>
          <w:lang w:val="en-US" w:eastAsia="zh-CN"/>
        </w:rPr>
      </w:pPr>
    </w:p>
    <w:p w14:paraId="7D0769CC">
      <w:pPr>
        <w:pStyle w:val="34"/>
        <w:ind w:left="0" w:leftChars="0" w:firstLine="0" w:firstLineChars="0"/>
        <w:rPr>
          <w:rFonts w:hint="eastAsia"/>
          <w:lang w:val="en-US" w:eastAsia="zh-CN"/>
        </w:rPr>
      </w:pPr>
    </w:p>
    <w:p w14:paraId="1031A557">
      <w:pPr>
        <w:bidi w:val="0"/>
        <w:ind w:left="0" w:leftChars="0" w:firstLine="0" w:firstLineChars="0"/>
        <w:jc w:val="left"/>
        <w:rPr>
          <w:rFonts w:hint="eastAsia"/>
          <w:lang w:val="en-US" w:eastAsia="zh-CN"/>
        </w:rPr>
      </w:pPr>
    </w:p>
    <w:sectPr>
      <w:headerReference r:id="rId6" w:type="first"/>
      <w:footerReference r:id="rId9" w:type="first"/>
      <w:footerReference r:id="rId7" w:type="default"/>
      <w:headerReference r:id="rId5" w:type="even"/>
      <w:footerReference r:id="rId8" w:type="even"/>
      <w:pgSz w:w="11907" w:h="16840"/>
      <w:pgMar w:top="2098" w:right="1474" w:bottom="1984" w:left="1587" w:header="850" w:footer="567" w:gutter="0"/>
      <w:pgNumType w:fmt="decimal"/>
      <w:cols w:space="72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C7D1">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97B92">
                          <w:pPr>
                            <w:pStyle w:val="15"/>
                            <w:ind w:firstLine="0" w:firstLineChars="0"/>
                            <w:rPr>
                              <w:rStyle w:val="22"/>
                              <w:rFonts w:hint="eastAsia" w:ascii="宋体" w:hAnsi="宋体" w:eastAsia="宋体" w:cs="宋体"/>
                              <w:sz w:val="28"/>
                              <w:lang w:eastAsia="zh-CN"/>
                            </w:rPr>
                          </w:pPr>
                          <w:r>
                            <w:rPr>
                              <w:rStyle w:val="22"/>
                              <w:rFonts w:hint="eastAsia" w:ascii="宋体" w:hAnsi="宋体" w:eastAsia="宋体" w:cs="宋体"/>
                              <w:sz w:val="28"/>
                              <w:lang w:eastAsia="zh-CN"/>
                            </w:rPr>
                            <w:t xml:space="preserve">— </w:t>
                          </w:r>
                          <w:r>
                            <w:rPr>
                              <w:rStyle w:val="22"/>
                              <w:rFonts w:hint="eastAsia" w:ascii="宋体" w:hAnsi="宋体" w:eastAsia="宋体" w:cs="宋体"/>
                              <w:sz w:val="28"/>
                              <w:lang w:eastAsia="zh-CN"/>
                            </w:rPr>
                            <w:fldChar w:fldCharType="begin"/>
                          </w:r>
                          <w:r>
                            <w:rPr>
                              <w:rStyle w:val="22"/>
                              <w:rFonts w:hint="eastAsia" w:ascii="宋体" w:hAnsi="宋体" w:eastAsia="宋体" w:cs="宋体"/>
                              <w:sz w:val="28"/>
                              <w:lang w:eastAsia="zh-CN"/>
                            </w:rPr>
                            <w:instrText xml:space="preserve"> PAGE  \* MERGEFORMAT </w:instrText>
                          </w:r>
                          <w:r>
                            <w:rPr>
                              <w:rStyle w:val="22"/>
                              <w:rFonts w:hint="eastAsia" w:ascii="宋体" w:hAnsi="宋体" w:eastAsia="宋体" w:cs="宋体"/>
                              <w:sz w:val="28"/>
                              <w:lang w:eastAsia="zh-CN"/>
                            </w:rPr>
                            <w:fldChar w:fldCharType="separate"/>
                          </w:r>
                          <w:r>
                            <w:rPr>
                              <w:rStyle w:val="22"/>
                              <w:rFonts w:hint="eastAsia" w:ascii="宋体" w:hAnsi="宋体" w:eastAsia="宋体" w:cs="宋体"/>
                              <w:sz w:val="28"/>
                              <w:lang w:eastAsia="zh-CN"/>
                            </w:rPr>
                            <w:t>8</w:t>
                          </w:r>
                          <w:r>
                            <w:rPr>
                              <w:rStyle w:val="22"/>
                              <w:rFonts w:hint="eastAsia" w:ascii="宋体" w:hAnsi="宋体" w:eastAsia="宋体" w:cs="宋体"/>
                              <w:sz w:val="28"/>
                              <w:lang w:eastAsia="zh-CN"/>
                            </w:rPr>
                            <w:fldChar w:fldCharType="end"/>
                          </w:r>
                          <w:r>
                            <w:rPr>
                              <w:rStyle w:val="22"/>
                              <w:rFonts w:hint="eastAsia" w:ascii="宋体" w:hAnsi="宋体" w:eastAsia="宋体" w:cs="宋体"/>
                              <w:sz w:val="28"/>
                              <w:lang w:eastAsia="zh-CN"/>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48pt;height:144pt;width:144pt;mso-position-horizontal:outside;mso-position-horizontal-relative:margin;mso-wrap-style:none;z-index:251659264;mso-width-relative:page;mso-height-relative:page;" filled="f" stroked="f" coordsize="21600,21600" o:gfxdata="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MBSvNMAAAAIAQAADwAAAAAAAAABACAAAAAiAAAAZHJzL2Rvd25y&#10;ZXYueG1sUEsBAhQAFAAAAAgAh07iQLvrHzLKAQAAnAMAAA4AAAAAAAAAAQAgAAAAIgEAAGRycy9l&#10;Mm9Eb2MueG1sUEsFBgAAAAAGAAYAWQEAAF4FAAAAAA==&#10;">
              <v:fill on="f" focussize="0,0"/>
              <v:stroke on="f"/>
              <v:imagedata o:title=""/>
              <o:lock v:ext="edit" aspectratio="f"/>
              <v:textbox inset="0mm,0mm,0mm,0mm" style="mso-fit-shape-to-text:t;">
                <w:txbxContent>
                  <w:p w14:paraId="59C97B92">
                    <w:pPr>
                      <w:pStyle w:val="15"/>
                      <w:ind w:firstLine="0" w:firstLineChars="0"/>
                      <w:rPr>
                        <w:rStyle w:val="22"/>
                        <w:rFonts w:hint="eastAsia" w:ascii="宋体" w:hAnsi="宋体" w:eastAsia="宋体" w:cs="宋体"/>
                        <w:sz w:val="28"/>
                        <w:lang w:eastAsia="zh-CN"/>
                      </w:rPr>
                    </w:pPr>
                    <w:r>
                      <w:rPr>
                        <w:rStyle w:val="22"/>
                        <w:rFonts w:hint="eastAsia" w:ascii="宋体" w:hAnsi="宋体" w:eastAsia="宋体" w:cs="宋体"/>
                        <w:sz w:val="28"/>
                        <w:lang w:eastAsia="zh-CN"/>
                      </w:rPr>
                      <w:t xml:space="preserve">— </w:t>
                    </w:r>
                    <w:r>
                      <w:rPr>
                        <w:rStyle w:val="22"/>
                        <w:rFonts w:hint="eastAsia" w:ascii="宋体" w:hAnsi="宋体" w:eastAsia="宋体" w:cs="宋体"/>
                        <w:sz w:val="28"/>
                        <w:lang w:eastAsia="zh-CN"/>
                      </w:rPr>
                      <w:fldChar w:fldCharType="begin"/>
                    </w:r>
                    <w:r>
                      <w:rPr>
                        <w:rStyle w:val="22"/>
                        <w:rFonts w:hint="eastAsia" w:ascii="宋体" w:hAnsi="宋体" w:eastAsia="宋体" w:cs="宋体"/>
                        <w:sz w:val="28"/>
                        <w:lang w:eastAsia="zh-CN"/>
                      </w:rPr>
                      <w:instrText xml:space="preserve"> PAGE  \* MERGEFORMAT </w:instrText>
                    </w:r>
                    <w:r>
                      <w:rPr>
                        <w:rStyle w:val="22"/>
                        <w:rFonts w:hint="eastAsia" w:ascii="宋体" w:hAnsi="宋体" w:eastAsia="宋体" w:cs="宋体"/>
                        <w:sz w:val="28"/>
                        <w:lang w:eastAsia="zh-CN"/>
                      </w:rPr>
                      <w:fldChar w:fldCharType="separate"/>
                    </w:r>
                    <w:r>
                      <w:rPr>
                        <w:rStyle w:val="22"/>
                        <w:rFonts w:hint="eastAsia" w:ascii="宋体" w:hAnsi="宋体" w:eastAsia="宋体" w:cs="宋体"/>
                        <w:sz w:val="28"/>
                        <w:lang w:eastAsia="zh-CN"/>
                      </w:rPr>
                      <w:t>8</w:t>
                    </w:r>
                    <w:r>
                      <w:rPr>
                        <w:rStyle w:val="22"/>
                        <w:rFonts w:hint="eastAsia" w:ascii="宋体" w:hAnsi="宋体" w:eastAsia="宋体" w:cs="宋体"/>
                        <w:sz w:val="28"/>
                        <w:lang w:eastAsia="zh-CN"/>
                      </w:rPr>
                      <w:fldChar w:fldCharType="end"/>
                    </w:r>
                    <w:r>
                      <w:rPr>
                        <w:rStyle w:val="22"/>
                        <w:rFonts w:hint="eastAsia" w:ascii="宋体" w:hAnsi="宋体" w:eastAsia="宋体" w:cs="宋体"/>
                        <w:sz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2B367">
    <w:pPr>
      <w:pStyle w:val="15"/>
      <w:framePr w:wrap="around" w:vAnchor="text" w:hAnchor="margin" w:xAlign="outside" w:y="1"/>
      <w:ind w:firstLine="360"/>
      <w:rPr>
        <w:rStyle w:val="22"/>
      </w:rPr>
    </w:pPr>
    <w:r>
      <w:fldChar w:fldCharType="begin"/>
    </w:r>
    <w:r>
      <w:rPr>
        <w:rStyle w:val="22"/>
      </w:rPr>
      <w:instrText xml:space="preserve">PAGE  </w:instrText>
    </w:r>
    <w:r>
      <w:fldChar w:fldCharType="end"/>
    </w:r>
  </w:p>
  <w:p w14:paraId="7B91EF76">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01A1">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8601">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907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58EF5"/>
    <w:multiLevelType w:val="singleLevel"/>
    <w:tmpl w:val="EE858EF5"/>
    <w:lvl w:ilvl="0" w:tentative="0">
      <w:start w:val="1"/>
      <w:numFmt w:val="chineseCounting"/>
      <w:suff w:val="nothing"/>
      <w:lvlText w:val="（%1）"/>
      <w:lvlJc w:val="left"/>
      <w:rPr>
        <w:rFonts w:hint="eastAsia"/>
      </w:rPr>
    </w:lvl>
  </w:abstractNum>
  <w:abstractNum w:abstractNumId="1">
    <w:nsid w:val="2A082FEE"/>
    <w:multiLevelType w:val="singleLevel"/>
    <w:tmpl w:val="2A082FE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9"/>
  <w:displayHorizontalDrawingGridEvery w:val="0"/>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172A27"/>
    <w:rsid w:val="0000302E"/>
    <w:rsid w:val="00014E1A"/>
    <w:rsid w:val="0002326B"/>
    <w:rsid w:val="00035A93"/>
    <w:rsid w:val="00035BB7"/>
    <w:rsid w:val="0005153F"/>
    <w:rsid w:val="00051FB6"/>
    <w:rsid w:val="00053882"/>
    <w:rsid w:val="00061CAE"/>
    <w:rsid w:val="0006756A"/>
    <w:rsid w:val="00070FE5"/>
    <w:rsid w:val="00071D31"/>
    <w:rsid w:val="00072F68"/>
    <w:rsid w:val="00073F88"/>
    <w:rsid w:val="000816D4"/>
    <w:rsid w:val="00087C78"/>
    <w:rsid w:val="00097EB6"/>
    <w:rsid w:val="000A39F9"/>
    <w:rsid w:val="000A4EF4"/>
    <w:rsid w:val="000C0FA0"/>
    <w:rsid w:val="000D38E1"/>
    <w:rsid w:val="000E58AB"/>
    <w:rsid w:val="000F0081"/>
    <w:rsid w:val="001075AE"/>
    <w:rsid w:val="001078A6"/>
    <w:rsid w:val="00110218"/>
    <w:rsid w:val="00115640"/>
    <w:rsid w:val="00115E49"/>
    <w:rsid w:val="0012290C"/>
    <w:rsid w:val="00132856"/>
    <w:rsid w:val="00140B22"/>
    <w:rsid w:val="001437FC"/>
    <w:rsid w:val="001473C7"/>
    <w:rsid w:val="00150D57"/>
    <w:rsid w:val="0015123C"/>
    <w:rsid w:val="001673E5"/>
    <w:rsid w:val="00167486"/>
    <w:rsid w:val="0017572F"/>
    <w:rsid w:val="001A481F"/>
    <w:rsid w:val="001C2A4F"/>
    <w:rsid w:val="001D22C9"/>
    <w:rsid w:val="001D4763"/>
    <w:rsid w:val="001D7730"/>
    <w:rsid w:val="001F5669"/>
    <w:rsid w:val="001F7221"/>
    <w:rsid w:val="00207D5C"/>
    <w:rsid w:val="0021623C"/>
    <w:rsid w:val="00220D30"/>
    <w:rsid w:val="002260CB"/>
    <w:rsid w:val="002333B6"/>
    <w:rsid w:val="00236BA5"/>
    <w:rsid w:val="00243E3E"/>
    <w:rsid w:val="0025078D"/>
    <w:rsid w:val="002728AF"/>
    <w:rsid w:val="002732E1"/>
    <w:rsid w:val="00287D10"/>
    <w:rsid w:val="002A218A"/>
    <w:rsid w:val="002B2873"/>
    <w:rsid w:val="002B6644"/>
    <w:rsid w:val="002C421A"/>
    <w:rsid w:val="002D207C"/>
    <w:rsid w:val="002F4CCB"/>
    <w:rsid w:val="002F7409"/>
    <w:rsid w:val="0032264C"/>
    <w:rsid w:val="0032450B"/>
    <w:rsid w:val="0033108A"/>
    <w:rsid w:val="00341AAF"/>
    <w:rsid w:val="00350B4C"/>
    <w:rsid w:val="003833BA"/>
    <w:rsid w:val="0038343B"/>
    <w:rsid w:val="003A4EC2"/>
    <w:rsid w:val="003B69CF"/>
    <w:rsid w:val="003D17AB"/>
    <w:rsid w:val="003D20EF"/>
    <w:rsid w:val="003E29F8"/>
    <w:rsid w:val="003E5938"/>
    <w:rsid w:val="003E7D46"/>
    <w:rsid w:val="00410BF3"/>
    <w:rsid w:val="00421713"/>
    <w:rsid w:val="00440731"/>
    <w:rsid w:val="00446C93"/>
    <w:rsid w:val="004475AC"/>
    <w:rsid w:val="00450418"/>
    <w:rsid w:val="00453CDD"/>
    <w:rsid w:val="00475040"/>
    <w:rsid w:val="00475D0B"/>
    <w:rsid w:val="00476CA4"/>
    <w:rsid w:val="00485DC6"/>
    <w:rsid w:val="0049239D"/>
    <w:rsid w:val="004925B8"/>
    <w:rsid w:val="0049709A"/>
    <w:rsid w:val="004B27F8"/>
    <w:rsid w:val="004E231E"/>
    <w:rsid w:val="004E6459"/>
    <w:rsid w:val="004E72FE"/>
    <w:rsid w:val="004F28F9"/>
    <w:rsid w:val="004F7212"/>
    <w:rsid w:val="00502972"/>
    <w:rsid w:val="00504F06"/>
    <w:rsid w:val="00507E54"/>
    <w:rsid w:val="005100DB"/>
    <w:rsid w:val="0051124F"/>
    <w:rsid w:val="00557F6C"/>
    <w:rsid w:val="00561ABF"/>
    <w:rsid w:val="00566748"/>
    <w:rsid w:val="00571061"/>
    <w:rsid w:val="00584A8D"/>
    <w:rsid w:val="00586534"/>
    <w:rsid w:val="0058723C"/>
    <w:rsid w:val="00597942"/>
    <w:rsid w:val="00597D29"/>
    <w:rsid w:val="005C204D"/>
    <w:rsid w:val="005C685F"/>
    <w:rsid w:val="005C6A33"/>
    <w:rsid w:val="005F091A"/>
    <w:rsid w:val="00600FA6"/>
    <w:rsid w:val="00614D8C"/>
    <w:rsid w:val="0061501D"/>
    <w:rsid w:val="00616119"/>
    <w:rsid w:val="006206A5"/>
    <w:rsid w:val="00655C07"/>
    <w:rsid w:val="00667C82"/>
    <w:rsid w:val="00670F31"/>
    <w:rsid w:val="006A32C1"/>
    <w:rsid w:val="006C19FA"/>
    <w:rsid w:val="006D2E14"/>
    <w:rsid w:val="006D7873"/>
    <w:rsid w:val="006F1AFC"/>
    <w:rsid w:val="006F4941"/>
    <w:rsid w:val="006F67EC"/>
    <w:rsid w:val="007039D4"/>
    <w:rsid w:val="00707A8F"/>
    <w:rsid w:val="007244FF"/>
    <w:rsid w:val="0073043F"/>
    <w:rsid w:val="00730BF5"/>
    <w:rsid w:val="00733A57"/>
    <w:rsid w:val="00750019"/>
    <w:rsid w:val="007547D7"/>
    <w:rsid w:val="0075527B"/>
    <w:rsid w:val="0075554E"/>
    <w:rsid w:val="00764230"/>
    <w:rsid w:val="00766B65"/>
    <w:rsid w:val="00772A61"/>
    <w:rsid w:val="00792789"/>
    <w:rsid w:val="007A6F74"/>
    <w:rsid w:val="007B1060"/>
    <w:rsid w:val="007B4E72"/>
    <w:rsid w:val="007C53B3"/>
    <w:rsid w:val="007C748D"/>
    <w:rsid w:val="007D3075"/>
    <w:rsid w:val="007D5F45"/>
    <w:rsid w:val="007E2C5A"/>
    <w:rsid w:val="00810813"/>
    <w:rsid w:val="00811579"/>
    <w:rsid w:val="0081705E"/>
    <w:rsid w:val="0081777A"/>
    <w:rsid w:val="0082196B"/>
    <w:rsid w:val="0083411E"/>
    <w:rsid w:val="008356BE"/>
    <w:rsid w:val="008364B1"/>
    <w:rsid w:val="008414E1"/>
    <w:rsid w:val="00850193"/>
    <w:rsid w:val="00870B86"/>
    <w:rsid w:val="008733C8"/>
    <w:rsid w:val="0087440D"/>
    <w:rsid w:val="00875EE2"/>
    <w:rsid w:val="00876EE5"/>
    <w:rsid w:val="00894B2F"/>
    <w:rsid w:val="008B7D25"/>
    <w:rsid w:val="008D4C76"/>
    <w:rsid w:val="008D6A21"/>
    <w:rsid w:val="008E217E"/>
    <w:rsid w:val="008E36F7"/>
    <w:rsid w:val="008F7291"/>
    <w:rsid w:val="009106BD"/>
    <w:rsid w:val="009200C4"/>
    <w:rsid w:val="00920685"/>
    <w:rsid w:val="00920F76"/>
    <w:rsid w:val="009218A0"/>
    <w:rsid w:val="00923270"/>
    <w:rsid w:val="00924E8A"/>
    <w:rsid w:val="00927D98"/>
    <w:rsid w:val="009302D2"/>
    <w:rsid w:val="00935F01"/>
    <w:rsid w:val="00937800"/>
    <w:rsid w:val="00951E49"/>
    <w:rsid w:val="009631A5"/>
    <w:rsid w:val="009638C3"/>
    <w:rsid w:val="00966A46"/>
    <w:rsid w:val="00966E4C"/>
    <w:rsid w:val="009743D7"/>
    <w:rsid w:val="00991977"/>
    <w:rsid w:val="009A245C"/>
    <w:rsid w:val="009B7656"/>
    <w:rsid w:val="009C6D1C"/>
    <w:rsid w:val="009C772F"/>
    <w:rsid w:val="009D1B57"/>
    <w:rsid w:val="009D712D"/>
    <w:rsid w:val="009F31CB"/>
    <w:rsid w:val="009F4CC6"/>
    <w:rsid w:val="009F654F"/>
    <w:rsid w:val="00A013BC"/>
    <w:rsid w:val="00A12484"/>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A5374"/>
    <w:rsid w:val="00AB17BC"/>
    <w:rsid w:val="00AD0CF5"/>
    <w:rsid w:val="00AD7F7C"/>
    <w:rsid w:val="00AE38AA"/>
    <w:rsid w:val="00AE3BD9"/>
    <w:rsid w:val="00AF3E3F"/>
    <w:rsid w:val="00B01D36"/>
    <w:rsid w:val="00B03B00"/>
    <w:rsid w:val="00B169C6"/>
    <w:rsid w:val="00B27F5A"/>
    <w:rsid w:val="00B3022E"/>
    <w:rsid w:val="00B36EDF"/>
    <w:rsid w:val="00B37614"/>
    <w:rsid w:val="00B51C8A"/>
    <w:rsid w:val="00B64D16"/>
    <w:rsid w:val="00BA45CF"/>
    <w:rsid w:val="00BB29DE"/>
    <w:rsid w:val="00BB4422"/>
    <w:rsid w:val="00BC3DC8"/>
    <w:rsid w:val="00BC5084"/>
    <w:rsid w:val="00BC7C86"/>
    <w:rsid w:val="00BF17BA"/>
    <w:rsid w:val="00BF6C45"/>
    <w:rsid w:val="00C01222"/>
    <w:rsid w:val="00C03E2E"/>
    <w:rsid w:val="00C1335E"/>
    <w:rsid w:val="00C241D8"/>
    <w:rsid w:val="00C35A27"/>
    <w:rsid w:val="00C466F8"/>
    <w:rsid w:val="00C46D17"/>
    <w:rsid w:val="00C51ECE"/>
    <w:rsid w:val="00C52C15"/>
    <w:rsid w:val="00C55EF2"/>
    <w:rsid w:val="00C71CB8"/>
    <w:rsid w:val="00C7244A"/>
    <w:rsid w:val="00C77A46"/>
    <w:rsid w:val="00C86BE2"/>
    <w:rsid w:val="00C924D3"/>
    <w:rsid w:val="00CB60A8"/>
    <w:rsid w:val="00CC196E"/>
    <w:rsid w:val="00CD0C12"/>
    <w:rsid w:val="00CF1071"/>
    <w:rsid w:val="00CF387E"/>
    <w:rsid w:val="00CF3CA5"/>
    <w:rsid w:val="00CF550E"/>
    <w:rsid w:val="00CF58F7"/>
    <w:rsid w:val="00D01F5B"/>
    <w:rsid w:val="00D029B4"/>
    <w:rsid w:val="00D04E6E"/>
    <w:rsid w:val="00D079FF"/>
    <w:rsid w:val="00D14B31"/>
    <w:rsid w:val="00D22EFB"/>
    <w:rsid w:val="00D24456"/>
    <w:rsid w:val="00D25961"/>
    <w:rsid w:val="00D31A75"/>
    <w:rsid w:val="00D4005C"/>
    <w:rsid w:val="00D66A37"/>
    <w:rsid w:val="00D67EBD"/>
    <w:rsid w:val="00D75D2D"/>
    <w:rsid w:val="00D76534"/>
    <w:rsid w:val="00D87C53"/>
    <w:rsid w:val="00D9374A"/>
    <w:rsid w:val="00DB0C4F"/>
    <w:rsid w:val="00DC2075"/>
    <w:rsid w:val="00DD1E59"/>
    <w:rsid w:val="00DE0FEF"/>
    <w:rsid w:val="00DF0A49"/>
    <w:rsid w:val="00DF1237"/>
    <w:rsid w:val="00DF1B56"/>
    <w:rsid w:val="00DF201B"/>
    <w:rsid w:val="00DF7ADF"/>
    <w:rsid w:val="00E00DD7"/>
    <w:rsid w:val="00E05A4C"/>
    <w:rsid w:val="00E05B94"/>
    <w:rsid w:val="00E120E5"/>
    <w:rsid w:val="00E2167F"/>
    <w:rsid w:val="00E218D3"/>
    <w:rsid w:val="00E26654"/>
    <w:rsid w:val="00E460DA"/>
    <w:rsid w:val="00E636EF"/>
    <w:rsid w:val="00E73990"/>
    <w:rsid w:val="00E92D9F"/>
    <w:rsid w:val="00E962FF"/>
    <w:rsid w:val="00E96B02"/>
    <w:rsid w:val="00EB283F"/>
    <w:rsid w:val="00EC5661"/>
    <w:rsid w:val="00EE1989"/>
    <w:rsid w:val="00EE49A4"/>
    <w:rsid w:val="00EE6B8B"/>
    <w:rsid w:val="00EF19C8"/>
    <w:rsid w:val="00F23330"/>
    <w:rsid w:val="00F27ED6"/>
    <w:rsid w:val="00F368BB"/>
    <w:rsid w:val="00F44898"/>
    <w:rsid w:val="00F44FAD"/>
    <w:rsid w:val="00F5570F"/>
    <w:rsid w:val="00F66A08"/>
    <w:rsid w:val="00F7272A"/>
    <w:rsid w:val="00FA5A2F"/>
    <w:rsid w:val="00FB4944"/>
    <w:rsid w:val="00FD2CE2"/>
    <w:rsid w:val="024A69CF"/>
    <w:rsid w:val="02661116"/>
    <w:rsid w:val="0285222C"/>
    <w:rsid w:val="03192A63"/>
    <w:rsid w:val="0333441C"/>
    <w:rsid w:val="046C115F"/>
    <w:rsid w:val="04B3326B"/>
    <w:rsid w:val="04FE132B"/>
    <w:rsid w:val="05A33D55"/>
    <w:rsid w:val="05CE6A8B"/>
    <w:rsid w:val="063731D4"/>
    <w:rsid w:val="066A2566"/>
    <w:rsid w:val="067B21CB"/>
    <w:rsid w:val="067F1C90"/>
    <w:rsid w:val="06A40DCD"/>
    <w:rsid w:val="06F05400"/>
    <w:rsid w:val="07740E5E"/>
    <w:rsid w:val="07A10359"/>
    <w:rsid w:val="07B40FAC"/>
    <w:rsid w:val="082D6A3D"/>
    <w:rsid w:val="08466D69"/>
    <w:rsid w:val="084B3BB2"/>
    <w:rsid w:val="08DF749A"/>
    <w:rsid w:val="0917140B"/>
    <w:rsid w:val="09BD3073"/>
    <w:rsid w:val="09F5466F"/>
    <w:rsid w:val="0A193C90"/>
    <w:rsid w:val="0A585194"/>
    <w:rsid w:val="0AD94210"/>
    <w:rsid w:val="0AE26A60"/>
    <w:rsid w:val="0AF86681"/>
    <w:rsid w:val="0D1371B9"/>
    <w:rsid w:val="0D4304B7"/>
    <w:rsid w:val="0D8407F5"/>
    <w:rsid w:val="0D847672"/>
    <w:rsid w:val="0DAB418E"/>
    <w:rsid w:val="0E4A67A3"/>
    <w:rsid w:val="0E524237"/>
    <w:rsid w:val="0E843A55"/>
    <w:rsid w:val="0EB5544F"/>
    <w:rsid w:val="0EEE47EB"/>
    <w:rsid w:val="0F0C7879"/>
    <w:rsid w:val="0F40744E"/>
    <w:rsid w:val="0F436102"/>
    <w:rsid w:val="0F641B36"/>
    <w:rsid w:val="0F787B4A"/>
    <w:rsid w:val="0FA51486"/>
    <w:rsid w:val="0FAE2316"/>
    <w:rsid w:val="1037751F"/>
    <w:rsid w:val="1087428D"/>
    <w:rsid w:val="10B72C90"/>
    <w:rsid w:val="10D40F1D"/>
    <w:rsid w:val="10FE245D"/>
    <w:rsid w:val="11D74B8F"/>
    <w:rsid w:val="1209277E"/>
    <w:rsid w:val="12566D1F"/>
    <w:rsid w:val="1269475D"/>
    <w:rsid w:val="12DC7485"/>
    <w:rsid w:val="1331204B"/>
    <w:rsid w:val="136146CE"/>
    <w:rsid w:val="137B09FC"/>
    <w:rsid w:val="13A332B9"/>
    <w:rsid w:val="13B74A8E"/>
    <w:rsid w:val="13C25B84"/>
    <w:rsid w:val="147F5F0E"/>
    <w:rsid w:val="14C3388F"/>
    <w:rsid w:val="1506229A"/>
    <w:rsid w:val="152F7D39"/>
    <w:rsid w:val="15E14471"/>
    <w:rsid w:val="15EF606B"/>
    <w:rsid w:val="16456BED"/>
    <w:rsid w:val="164D4629"/>
    <w:rsid w:val="16525BDE"/>
    <w:rsid w:val="165E6BB4"/>
    <w:rsid w:val="1671568C"/>
    <w:rsid w:val="168032AF"/>
    <w:rsid w:val="169829F9"/>
    <w:rsid w:val="16A17CB5"/>
    <w:rsid w:val="16BD2CAC"/>
    <w:rsid w:val="16F1495A"/>
    <w:rsid w:val="170D7BA7"/>
    <w:rsid w:val="171B4A05"/>
    <w:rsid w:val="177759B2"/>
    <w:rsid w:val="17E75B60"/>
    <w:rsid w:val="182D6C55"/>
    <w:rsid w:val="187471FA"/>
    <w:rsid w:val="18817A05"/>
    <w:rsid w:val="19A35ABD"/>
    <w:rsid w:val="19C20E46"/>
    <w:rsid w:val="19F420E2"/>
    <w:rsid w:val="1AD36418"/>
    <w:rsid w:val="1B007DBB"/>
    <w:rsid w:val="1B66420A"/>
    <w:rsid w:val="1BC5163B"/>
    <w:rsid w:val="1C033E58"/>
    <w:rsid w:val="1CF92E8A"/>
    <w:rsid w:val="1D370C1D"/>
    <w:rsid w:val="1E5F080A"/>
    <w:rsid w:val="1E8F7C25"/>
    <w:rsid w:val="1EA55E45"/>
    <w:rsid w:val="1F7B6E5A"/>
    <w:rsid w:val="1FE65621"/>
    <w:rsid w:val="2080144B"/>
    <w:rsid w:val="212C4E8B"/>
    <w:rsid w:val="21922741"/>
    <w:rsid w:val="226D3F84"/>
    <w:rsid w:val="22F52FD4"/>
    <w:rsid w:val="231F08EA"/>
    <w:rsid w:val="235B6B00"/>
    <w:rsid w:val="23990A40"/>
    <w:rsid w:val="23AB0AC4"/>
    <w:rsid w:val="23AD1E1C"/>
    <w:rsid w:val="24BF54DA"/>
    <w:rsid w:val="24C644E3"/>
    <w:rsid w:val="24E96E88"/>
    <w:rsid w:val="251570FD"/>
    <w:rsid w:val="25251861"/>
    <w:rsid w:val="252A0F32"/>
    <w:rsid w:val="25C80578"/>
    <w:rsid w:val="25EC05D5"/>
    <w:rsid w:val="25FE1AA9"/>
    <w:rsid w:val="260E1B0E"/>
    <w:rsid w:val="26CC272F"/>
    <w:rsid w:val="27127953"/>
    <w:rsid w:val="271F7A6D"/>
    <w:rsid w:val="275804E8"/>
    <w:rsid w:val="279708CA"/>
    <w:rsid w:val="27AA358F"/>
    <w:rsid w:val="27EC5A5E"/>
    <w:rsid w:val="28053F37"/>
    <w:rsid w:val="28333F20"/>
    <w:rsid w:val="285B3976"/>
    <w:rsid w:val="28E87396"/>
    <w:rsid w:val="28EF1D15"/>
    <w:rsid w:val="28F71BD2"/>
    <w:rsid w:val="29136C4A"/>
    <w:rsid w:val="29C50FA5"/>
    <w:rsid w:val="29C97C98"/>
    <w:rsid w:val="29CE4303"/>
    <w:rsid w:val="29E50B93"/>
    <w:rsid w:val="2A3617E3"/>
    <w:rsid w:val="2BAB1EAF"/>
    <w:rsid w:val="2C067BD3"/>
    <w:rsid w:val="2C651158"/>
    <w:rsid w:val="2CBC0DC3"/>
    <w:rsid w:val="2CCC2E4D"/>
    <w:rsid w:val="2CF945BE"/>
    <w:rsid w:val="2D0D5FDE"/>
    <w:rsid w:val="2D725D8D"/>
    <w:rsid w:val="2DC35506"/>
    <w:rsid w:val="2E1A047F"/>
    <w:rsid w:val="2E3922D3"/>
    <w:rsid w:val="2EAD2A38"/>
    <w:rsid w:val="2EE86380"/>
    <w:rsid w:val="2F450DEC"/>
    <w:rsid w:val="2FD873E5"/>
    <w:rsid w:val="30157056"/>
    <w:rsid w:val="304545E8"/>
    <w:rsid w:val="30D02CBC"/>
    <w:rsid w:val="313928EC"/>
    <w:rsid w:val="31960DC2"/>
    <w:rsid w:val="31DC2BE4"/>
    <w:rsid w:val="31E121A9"/>
    <w:rsid w:val="323E5408"/>
    <w:rsid w:val="32CB47DE"/>
    <w:rsid w:val="33520856"/>
    <w:rsid w:val="33F26834"/>
    <w:rsid w:val="33F30548"/>
    <w:rsid w:val="341D785A"/>
    <w:rsid w:val="34477F7C"/>
    <w:rsid w:val="346C7E11"/>
    <w:rsid w:val="348867E6"/>
    <w:rsid w:val="34E52B5A"/>
    <w:rsid w:val="34FD379D"/>
    <w:rsid w:val="36907AEF"/>
    <w:rsid w:val="380A552A"/>
    <w:rsid w:val="383C32E4"/>
    <w:rsid w:val="383F2263"/>
    <w:rsid w:val="388D4B9B"/>
    <w:rsid w:val="389A382B"/>
    <w:rsid w:val="389B2F4C"/>
    <w:rsid w:val="38F55E90"/>
    <w:rsid w:val="391A36A3"/>
    <w:rsid w:val="39486285"/>
    <w:rsid w:val="398E538A"/>
    <w:rsid w:val="3A41082E"/>
    <w:rsid w:val="3AAC682C"/>
    <w:rsid w:val="3AD92B29"/>
    <w:rsid w:val="3AEB277B"/>
    <w:rsid w:val="3B7E174A"/>
    <w:rsid w:val="3BC152A6"/>
    <w:rsid w:val="3BDC287F"/>
    <w:rsid w:val="3BDC2EBA"/>
    <w:rsid w:val="3BEC0774"/>
    <w:rsid w:val="3C147D86"/>
    <w:rsid w:val="3C16356A"/>
    <w:rsid w:val="3C232549"/>
    <w:rsid w:val="3C3B0DE0"/>
    <w:rsid w:val="3CA971AB"/>
    <w:rsid w:val="3CF3555D"/>
    <w:rsid w:val="3D792A3D"/>
    <w:rsid w:val="3DBC6F1C"/>
    <w:rsid w:val="3DD27C86"/>
    <w:rsid w:val="3E300685"/>
    <w:rsid w:val="3E6B4561"/>
    <w:rsid w:val="3E891754"/>
    <w:rsid w:val="3E9B1E83"/>
    <w:rsid w:val="3EBE6823"/>
    <w:rsid w:val="3EDB6D06"/>
    <w:rsid w:val="3F09107A"/>
    <w:rsid w:val="3F19396C"/>
    <w:rsid w:val="3F4168C2"/>
    <w:rsid w:val="3F816BDB"/>
    <w:rsid w:val="406223E6"/>
    <w:rsid w:val="40BE5538"/>
    <w:rsid w:val="415C6072"/>
    <w:rsid w:val="42097B45"/>
    <w:rsid w:val="421F46B8"/>
    <w:rsid w:val="430C0520"/>
    <w:rsid w:val="436A3DAB"/>
    <w:rsid w:val="43785658"/>
    <w:rsid w:val="43B70DAE"/>
    <w:rsid w:val="44414BC9"/>
    <w:rsid w:val="46180D0C"/>
    <w:rsid w:val="46F1317A"/>
    <w:rsid w:val="4739558C"/>
    <w:rsid w:val="47AA2EC9"/>
    <w:rsid w:val="47B00A2D"/>
    <w:rsid w:val="47E8314A"/>
    <w:rsid w:val="48132F69"/>
    <w:rsid w:val="48923432"/>
    <w:rsid w:val="489971AB"/>
    <w:rsid w:val="48E645E7"/>
    <w:rsid w:val="491E64EB"/>
    <w:rsid w:val="493E2BE3"/>
    <w:rsid w:val="4A166475"/>
    <w:rsid w:val="4AB72BC9"/>
    <w:rsid w:val="4ABF2BE5"/>
    <w:rsid w:val="4AD2717C"/>
    <w:rsid w:val="4AF56A83"/>
    <w:rsid w:val="4B2B5266"/>
    <w:rsid w:val="4B8F1F5F"/>
    <w:rsid w:val="4BF259F0"/>
    <w:rsid w:val="4C54493F"/>
    <w:rsid w:val="4C8E35A9"/>
    <w:rsid w:val="4CBE6FB9"/>
    <w:rsid w:val="4D8A2A7B"/>
    <w:rsid w:val="4DC270D2"/>
    <w:rsid w:val="4EC70723"/>
    <w:rsid w:val="4ED9420C"/>
    <w:rsid w:val="4F146043"/>
    <w:rsid w:val="4F4D59A3"/>
    <w:rsid w:val="4F734876"/>
    <w:rsid w:val="501E0578"/>
    <w:rsid w:val="504F2077"/>
    <w:rsid w:val="507328D9"/>
    <w:rsid w:val="50BE1FCF"/>
    <w:rsid w:val="50D41344"/>
    <w:rsid w:val="50F17D38"/>
    <w:rsid w:val="510E3EFF"/>
    <w:rsid w:val="513A55E0"/>
    <w:rsid w:val="51CC36A5"/>
    <w:rsid w:val="51D15826"/>
    <w:rsid w:val="51F41FE7"/>
    <w:rsid w:val="53434988"/>
    <w:rsid w:val="537D0816"/>
    <w:rsid w:val="53A76220"/>
    <w:rsid w:val="53C85FF7"/>
    <w:rsid w:val="53D81673"/>
    <w:rsid w:val="54252CC9"/>
    <w:rsid w:val="549279F4"/>
    <w:rsid w:val="54A27979"/>
    <w:rsid w:val="54A47F53"/>
    <w:rsid w:val="54BC3C33"/>
    <w:rsid w:val="5501699E"/>
    <w:rsid w:val="55147126"/>
    <w:rsid w:val="55322ADD"/>
    <w:rsid w:val="556E52CD"/>
    <w:rsid w:val="55DA17D1"/>
    <w:rsid w:val="55DC5517"/>
    <w:rsid w:val="560A37FE"/>
    <w:rsid w:val="563508D3"/>
    <w:rsid w:val="56517E39"/>
    <w:rsid w:val="56A573DC"/>
    <w:rsid w:val="56C67E88"/>
    <w:rsid w:val="56E441E4"/>
    <w:rsid w:val="571470EF"/>
    <w:rsid w:val="573035F3"/>
    <w:rsid w:val="57390D35"/>
    <w:rsid w:val="57650F48"/>
    <w:rsid w:val="57D96AD3"/>
    <w:rsid w:val="582274D8"/>
    <w:rsid w:val="586877D1"/>
    <w:rsid w:val="587F277D"/>
    <w:rsid w:val="58805DBE"/>
    <w:rsid w:val="58B43FF1"/>
    <w:rsid w:val="58DD6A1D"/>
    <w:rsid w:val="59A43EF1"/>
    <w:rsid w:val="59D2390C"/>
    <w:rsid w:val="59EC1D94"/>
    <w:rsid w:val="59FF3B5E"/>
    <w:rsid w:val="5A507DB4"/>
    <w:rsid w:val="5A7F36E4"/>
    <w:rsid w:val="5A993715"/>
    <w:rsid w:val="5AA9412F"/>
    <w:rsid w:val="5B364B24"/>
    <w:rsid w:val="5B3721EF"/>
    <w:rsid w:val="5B9E32AC"/>
    <w:rsid w:val="5BA87C36"/>
    <w:rsid w:val="5C87444D"/>
    <w:rsid w:val="5CE173AF"/>
    <w:rsid w:val="5CF721C5"/>
    <w:rsid w:val="5D5160FF"/>
    <w:rsid w:val="5D9B03C7"/>
    <w:rsid w:val="5E4B4F39"/>
    <w:rsid w:val="5E612D09"/>
    <w:rsid w:val="5EBF2441"/>
    <w:rsid w:val="5EDC4CEF"/>
    <w:rsid w:val="5FCC5C40"/>
    <w:rsid w:val="5FDA55F2"/>
    <w:rsid w:val="60477854"/>
    <w:rsid w:val="60634500"/>
    <w:rsid w:val="60D87915"/>
    <w:rsid w:val="60E22EDF"/>
    <w:rsid w:val="610360D0"/>
    <w:rsid w:val="611262F5"/>
    <w:rsid w:val="61A55BA5"/>
    <w:rsid w:val="61C74653"/>
    <w:rsid w:val="61DD238E"/>
    <w:rsid w:val="621065F3"/>
    <w:rsid w:val="62206ADF"/>
    <w:rsid w:val="62782D85"/>
    <w:rsid w:val="62BD2580"/>
    <w:rsid w:val="62CC5C83"/>
    <w:rsid w:val="63053942"/>
    <w:rsid w:val="632A089C"/>
    <w:rsid w:val="64564349"/>
    <w:rsid w:val="654462D6"/>
    <w:rsid w:val="658514B8"/>
    <w:rsid w:val="65DE1D91"/>
    <w:rsid w:val="666943C4"/>
    <w:rsid w:val="66725969"/>
    <w:rsid w:val="66B21CD0"/>
    <w:rsid w:val="66B40B93"/>
    <w:rsid w:val="66EA78E4"/>
    <w:rsid w:val="672E3D86"/>
    <w:rsid w:val="673835AC"/>
    <w:rsid w:val="68493655"/>
    <w:rsid w:val="68543E4D"/>
    <w:rsid w:val="685B0816"/>
    <w:rsid w:val="685E1891"/>
    <w:rsid w:val="68853C84"/>
    <w:rsid w:val="689563CB"/>
    <w:rsid w:val="689E7AE4"/>
    <w:rsid w:val="68BF0943"/>
    <w:rsid w:val="68D15EAB"/>
    <w:rsid w:val="68FD3DE1"/>
    <w:rsid w:val="69A96F49"/>
    <w:rsid w:val="69B03D72"/>
    <w:rsid w:val="6A425012"/>
    <w:rsid w:val="6A6D1903"/>
    <w:rsid w:val="6A762363"/>
    <w:rsid w:val="6A8178D2"/>
    <w:rsid w:val="6AB631C1"/>
    <w:rsid w:val="6B43383E"/>
    <w:rsid w:val="6B944218"/>
    <w:rsid w:val="6B9A45F9"/>
    <w:rsid w:val="6BA3541D"/>
    <w:rsid w:val="6BCB32AD"/>
    <w:rsid w:val="6BD10BDE"/>
    <w:rsid w:val="6C33420D"/>
    <w:rsid w:val="6C535B98"/>
    <w:rsid w:val="6C5846DF"/>
    <w:rsid w:val="6C884A87"/>
    <w:rsid w:val="6CF150A9"/>
    <w:rsid w:val="6D7F7C01"/>
    <w:rsid w:val="6DE06094"/>
    <w:rsid w:val="6DED2DA4"/>
    <w:rsid w:val="6E203323"/>
    <w:rsid w:val="6E2C7C40"/>
    <w:rsid w:val="6E4E17B3"/>
    <w:rsid w:val="6E812056"/>
    <w:rsid w:val="6EB620F5"/>
    <w:rsid w:val="6EEC1F84"/>
    <w:rsid w:val="6EF061AC"/>
    <w:rsid w:val="6F781353"/>
    <w:rsid w:val="6F943F83"/>
    <w:rsid w:val="6F95503B"/>
    <w:rsid w:val="6FEC0DC3"/>
    <w:rsid w:val="6FEF0A15"/>
    <w:rsid w:val="7020361C"/>
    <w:rsid w:val="704740E1"/>
    <w:rsid w:val="70492DBC"/>
    <w:rsid w:val="710C2315"/>
    <w:rsid w:val="71A81721"/>
    <w:rsid w:val="71AB2FB9"/>
    <w:rsid w:val="71F05EE3"/>
    <w:rsid w:val="721140BC"/>
    <w:rsid w:val="72245036"/>
    <w:rsid w:val="723D3746"/>
    <w:rsid w:val="72407DDE"/>
    <w:rsid w:val="7246539B"/>
    <w:rsid w:val="7248096B"/>
    <w:rsid w:val="731A6C33"/>
    <w:rsid w:val="739E1612"/>
    <w:rsid w:val="73A208FD"/>
    <w:rsid w:val="73B34094"/>
    <w:rsid w:val="73D83823"/>
    <w:rsid w:val="74313DD8"/>
    <w:rsid w:val="74332006"/>
    <w:rsid w:val="74466E57"/>
    <w:rsid w:val="7481252C"/>
    <w:rsid w:val="74936DB4"/>
    <w:rsid w:val="75633E3C"/>
    <w:rsid w:val="75CC0503"/>
    <w:rsid w:val="762E2A1D"/>
    <w:rsid w:val="770439A5"/>
    <w:rsid w:val="771236F5"/>
    <w:rsid w:val="77346AF8"/>
    <w:rsid w:val="77537D1F"/>
    <w:rsid w:val="779D121D"/>
    <w:rsid w:val="77DE7F3B"/>
    <w:rsid w:val="78705080"/>
    <w:rsid w:val="78864221"/>
    <w:rsid w:val="78AE5C28"/>
    <w:rsid w:val="78D00C9E"/>
    <w:rsid w:val="78E92BAB"/>
    <w:rsid w:val="78F65A21"/>
    <w:rsid w:val="792532F0"/>
    <w:rsid w:val="79A76D9B"/>
    <w:rsid w:val="79C2172A"/>
    <w:rsid w:val="79F63789"/>
    <w:rsid w:val="7A275DF2"/>
    <w:rsid w:val="7AAA5260"/>
    <w:rsid w:val="7AC37E31"/>
    <w:rsid w:val="7B273C77"/>
    <w:rsid w:val="7B757B3B"/>
    <w:rsid w:val="7C092BEB"/>
    <w:rsid w:val="7C7A7F42"/>
    <w:rsid w:val="7CD22C83"/>
    <w:rsid w:val="7D140DF1"/>
    <w:rsid w:val="7D36426F"/>
    <w:rsid w:val="7D7C5164"/>
    <w:rsid w:val="7DC1163B"/>
    <w:rsid w:val="7E0272E4"/>
    <w:rsid w:val="7E50544B"/>
    <w:rsid w:val="7E640957"/>
    <w:rsid w:val="7EB25B37"/>
    <w:rsid w:val="7F357F08"/>
    <w:rsid w:val="7F6D35E2"/>
    <w:rsid w:val="7FBA25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5"/>
    <w:next w:val="1"/>
    <w:qFormat/>
    <w:uiPriority w:val="0"/>
    <w:pPr>
      <w:keepNext/>
      <w:keepLines/>
      <w:widowControl w:val="0"/>
      <w:ind w:firstLine="0" w:firstLineChars="0"/>
      <w:jc w:val="center"/>
      <w:outlineLvl w:val="0"/>
    </w:pPr>
    <w:rPr>
      <w:rFonts w:eastAsia="方正小标宋简体"/>
      <w:bCs w:val="0"/>
      <w:kern w:val="44"/>
      <w:sz w:val="44"/>
      <w:szCs w:val="44"/>
    </w:rPr>
  </w:style>
  <w:style w:type="paragraph" w:styleId="6">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1440"/>
      <w:jc w:val="center"/>
    </w:pPr>
    <w:rPr>
      <w:sz w:val="72"/>
    </w:rPr>
  </w:style>
  <w:style w:type="paragraph" w:styleId="5">
    <w:name w:val="Title"/>
    <w:basedOn w:val="1"/>
    <w:next w:val="1"/>
    <w:qFormat/>
    <w:uiPriority w:val="0"/>
    <w:pPr>
      <w:spacing w:line="620" w:lineRule="exact"/>
      <w:jc w:val="center"/>
    </w:pPr>
    <w:rPr>
      <w:rFonts w:eastAsia="方正小标宋简体" w:cs="Arial"/>
      <w:bCs/>
      <w:sz w:val="44"/>
      <w:szCs w:val="32"/>
      <w:lang w:val="en-US" w:eastAsia="zh-CN" w:bidi="ar-SA"/>
    </w:rPr>
  </w:style>
  <w:style w:type="paragraph" w:styleId="7">
    <w:name w:val="table of authorities"/>
    <w:basedOn w:val="1"/>
    <w:next w:val="1"/>
    <w:unhideWhenUsed/>
    <w:qFormat/>
    <w:uiPriority w:val="99"/>
    <w:pPr>
      <w:ind w:left="420" w:leftChars="200"/>
    </w:pPr>
    <w:rPr>
      <w:szCs w:val="21"/>
    </w:rPr>
  </w:style>
  <w:style w:type="paragraph" w:styleId="8">
    <w:name w:val="Salutation"/>
    <w:basedOn w:val="1"/>
    <w:next w:val="1"/>
    <w:link w:val="31"/>
    <w:unhideWhenUsed/>
    <w:qFormat/>
    <w:uiPriority w:val="99"/>
    <w:pPr>
      <w:widowControl w:val="0"/>
      <w:spacing w:line="240" w:lineRule="auto"/>
      <w:ind w:firstLine="0" w:firstLineChars="0"/>
    </w:pPr>
    <w:rPr>
      <w:rFonts w:ascii="Calibri" w:hAnsi="Calibri" w:eastAsia="宋体" w:cs="Times New Roman"/>
      <w:sz w:val="21"/>
      <w:szCs w:val="22"/>
    </w:rPr>
  </w:style>
  <w:style w:type="paragraph" w:styleId="9">
    <w:name w:val="Body Text 3"/>
    <w:basedOn w:val="1"/>
    <w:qFormat/>
    <w:uiPriority w:val="0"/>
    <w:pPr>
      <w:spacing w:line="620" w:lineRule="exact"/>
      <w:ind w:firstLine="1500" w:firstLineChars="1500"/>
    </w:pPr>
    <w:rPr>
      <w:szCs w:val="16"/>
    </w:rPr>
  </w:style>
  <w:style w:type="paragraph" w:styleId="10">
    <w:name w:val="Closing"/>
    <w:basedOn w:val="1"/>
    <w:link w:val="32"/>
    <w:unhideWhenUsed/>
    <w:qFormat/>
    <w:uiPriority w:val="99"/>
    <w:pPr>
      <w:widowControl w:val="0"/>
      <w:spacing w:line="240" w:lineRule="auto"/>
      <w:ind w:left="100" w:leftChars="2100" w:firstLine="0" w:firstLineChars="0"/>
    </w:pPr>
    <w:rPr>
      <w:rFonts w:ascii="Calibri" w:hAnsi="Calibri" w:eastAsia="宋体" w:cs="Times New Roman"/>
      <w:sz w:val="21"/>
      <w:szCs w:val="22"/>
    </w:rPr>
  </w:style>
  <w:style w:type="paragraph" w:styleId="11">
    <w:name w:val="Body Text"/>
    <w:basedOn w:val="1"/>
    <w:qFormat/>
    <w:uiPriority w:val="0"/>
    <w:pPr>
      <w:widowControl w:val="0"/>
      <w:spacing w:line="620" w:lineRule="exact"/>
    </w:pPr>
    <w:rPr>
      <w:rFonts w:eastAsia="仿宋_GB2312"/>
      <w:b/>
      <w:sz w:val="32"/>
      <w:u w:val="single"/>
      <w:lang w:val="en-US" w:eastAsia="zh-CN" w:bidi="ar-SA"/>
    </w:rPr>
  </w:style>
  <w:style w:type="paragraph" w:styleId="12">
    <w:name w:val="Plain Text"/>
    <w:basedOn w:val="1"/>
    <w:semiHidden/>
    <w:qFormat/>
    <w:uiPriority w:val="0"/>
    <w:rPr>
      <w:rFonts w:ascii="宋体" w:hAnsi="Courier New" w:eastAsia="宋体" w:cs="Courier New"/>
      <w:sz w:val="21"/>
      <w:szCs w:val="21"/>
    </w:rPr>
  </w:style>
  <w:style w:type="paragraph" w:styleId="13">
    <w:name w:val="Date"/>
    <w:basedOn w:val="1"/>
    <w:next w:val="1"/>
    <w:link w:val="30"/>
    <w:qFormat/>
    <w:uiPriority w:val="0"/>
    <w:pPr>
      <w:ind w:left="100" w:leftChars="2500"/>
    </w:pPr>
  </w:style>
  <w:style w:type="paragraph" w:styleId="14">
    <w:name w:val="Body Text Indent 2"/>
    <w:basedOn w:val="1"/>
    <w:qFormat/>
    <w:uiPriority w:val="0"/>
    <w:pPr>
      <w:spacing w:line="560" w:lineRule="exact"/>
      <w:ind w:firstLine="640"/>
    </w:pPr>
  </w:style>
  <w:style w:type="paragraph" w:styleId="15">
    <w:name w:val="footer"/>
    <w:basedOn w:val="1"/>
    <w:qFormat/>
    <w:uiPriority w:val="0"/>
    <w:pPr>
      <w:tabs>
        <w:tab w:val="center" w:pos="4153"/>
        <w:tab w:val="right" w:pos="8306"/>
      </w:tabs>
      <w:snapToGrid w:val="0"/>
      <w:spacing w:line="240" w:lineRule="atLeast"/>
      <w:jc w:val="left"/>
    </w:pPr>
    <w:rPr>
      <w:sz w:val="18"/>
      <w:szCs w:val="18"/>
    </w:rPr>
  </w:style>
  <w:style w:type="paragraph" w:styleId="16">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7">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8">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0000FF"/>
      <w:u w:val="single"/>
    </w:rPr>
  </w:style>
  <w:style w:type="paragraph" w:customStyle="1" w:styleId="24">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5">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styleId="26">
    <w:name w:val="List Paragraph"/>
    <w:basedOn w:val="1"/>
    <w:qFormat/>
    <w:uiPriority w:val="34"/>
    <w:pPr>
      <w:ind w:firstLine="420" w:firstLineChars="200"/>
    </w:p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 w:type="paragraph" w:customStyle="1" w:styleId="28">
    <w:name w:val="样式1"/>
    <w:basedOn w:val="11"/>
    <w:qFormat/>
    <w:uiPriority w:val="0"/>
    <w:pPr>
      <w:spacing w:after="0" w:line="620" w:lineRule="exact"/>
      <w:ind w:firstLine="600" w:firstLineChars="200"/>
    </w:pPr>
    <w:rPr>
      <w:rFonts w:ascii="仿宋_GB2312" w:eastAsia="仿宋_GB2312"/>
      <w:sz w:val="30"/>
      <w:szCs w:val="30"/>
    </w:rPr>
  </w:style>
  <w:style w:type="paragraph" w:customStyle="1" w:styleId="29">
    <w:name w:val="S正文"/>
    <w:basedOn w:val="1"/>
    <w:qFormat/>
    <w:uiPriority w:val="0"/>
  </w:style>
  <w:style w:type="character" w:customStyle="1" w:styleId="30">
    <w:name w:val="日期 Char"/>
    <w:link w:val="13"/>
    <w:qFormat/>
    <w:locked/>
    <w:uiPriority w:val="0"/>
    <w:rPr>
      <w:rFonts w:eastAsia="仿宋_GB2312"/>
      <w:kern w:val="2"/>
      <w:sz w:val="32"/>
      <w:szCs w:val="24"/>
    </w:rPr>
  </w:style>
  <w:style w:type="character" w:customStyle="1" w:styleId="31">
    <w:name w:val="称呼 Char"/>
    <w:link w:val="8"/>
    <w:qFormat/>
    <w:uiPriority w:val="99"/>
    <w:rPr>
      <w:rFonts w:ascii="Calibri" w:hAnsi="Calibri" w:eastAsia="宋体" w:cs="Times New Roman"/>
      <w:kern w:val="2"/>
      <w:sz w:val="21"/>
      <w:szCs w:val="22"/>
    </w:rPr>
  </w:style>
  <w:style w:type="character" w:customStyle="1" w:styleId="32">
    <w:name w:val="结束语 Char"/>
    <w:link w:val="10"/>
    <w:qFormat/>
    <w:uiPriority w:val="99"/>
    <w:rPr>
      <w:rFonts w:ascii="Calibri" w:hAnsi="Calibri" w:eastAsia="宋体" w:cs="Times New Roman"/>
      <w:kern w:val="2"/>
      <w:sz w:val="21"/>
      <w:szCs w:val="22"/>
    </w:rPr>
  </w:style>
  <w:style w:type="paragraph" w:customStyle="1" w:styleId="33">
    <w:name w:val="BodyText1I2"/>
    <w:next w:val="34"/>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34">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table" w:customStyle="1" w:styleId="35">
    <w:name w:val="网格型1"/>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ECB019B1-382A-4266-B25C-5B523AA43C14-1">
      <extobjdata type="ECB019B1-382A-4266-B25C-5B523AA43C14" data="ewoJIkZpbGVJZCIgOiAiMzE3MzE0NDE0ODY1IiwKCSJHcm91cElkIiA6ICIyMTY4OTcwMTk2IiwKCSJJbWFnZSIgOiAiaVZCT1J3MEtHZ29BQUFBTlNVaEVVZ0FBQkdrQUFBSy9DQVlBQUFEYW81Q2pBQUFBQVhOU1IwSUFyczRjNlFBQUlBQkpSRUZVZUp6czNYbDhWZFdoL3Y5bjdUTm1ZQTVESUVxQU1KWjVVTlE2bEN1aWFMV3QxYXEvWGdkcWk0cFllOUhhYWhXOTFYNjFSVVhyckZYUmFxKzJhcDBWRlFjY0VKbm5RSmdqa0RBRlFrNkdjODVldno4Z2FXWUlRZmM1OGZOK3ZYd2xaNis5MTM0T0VoSWU5bDViQ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VqNlAvc0E2WjBzWVpWOE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zfb</Company>
  <Pages>11</Pages>
  <Words>2582</Words>
  <Characters>2686</Characters>
  <Lines>5</Lines>
  <Paragraphs>1</Paragraphs>
  <TotalTime>2</TotalTime>
  <ScaleCrop>false</ScaleCrop>
  <LinksUpToDate>false</LinksUpToDate>
  <CharactersWithSpaces>2791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2022-06-06T00:22:00Z</dcterms:created>
  <dc:creator>zzz</dc:creator>
  <cp:lastModifiedBy>听潮</cp:lastModifiedBy>
  <cp:lastPrinted>2022-02-18T02:22:00Z</cp:lastPrinted>
  <dcterms:modified xsi:type="dcterms:W3CDTF">2024-11-12T08:23:02Z</dcterms:modified>
  <dc:title>昆明市东川区人民政府办公室文件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4E91282B66C74F4688C9F5DAE0A437E8_13</vt:lpwstr>
  </property>
</Properties>
</file>