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2D20D">
      <w:pPr>
        <w:spacing w:line="56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关于2024年昆明市东川区教育体育系列专业技术中级职称评审委员会评审推荐</w:t>
      </w:r>
    </w:p>
    <w:p w14:paraId="67B9ED1B">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人员名单评审前公示</w:t>
      </w:r>
    </w:p>
    <w:p w14:paraId="4699F021">
      <w:pPr>
        <w:spacing w:line="560" w:lineRule="exact"/>
        <w:ind w:firstLine="640" w:firstLineChars="200"/>
        <w:rPr>
          <w:rFonts w:ascii="仿宋_GB2312" w:hAnsi="仿宋_GB2312" w:eastAsia="仿宋_GB2312" w:cs="仿宋_GB2312"/>
          <w:sz w:val="32"/>
          <w:szCs w:val="32"/>
        </w:rPr>
      </w:pPr>
    </w:p>
    <w:p w14:paraId="277C45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昆明市人力资源社会保障局关于开展2024年专业技术职称申报评审工作的通知》（昆人社通[2024]47号）和《昆明市东川区人力资源和社会保障局关于开展2024年专业技术职称申报评审工作的通知》（东人社〔2024〕53号）文件精神，经东川区中小学教师中级职称评审委员会及东川区人力资源和社会保障局审核，昆明市东川区高级中学颜婷等180位同志具备参加本评委会职称评审的资格，现给予评审前公示。（名单详见附件）</w:t>
      </w:r>
    </w:p>
    <w:p w14:paraId="6FD85F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公示期为5个工作日（从上网公布之日起算，遇节假日顺延），如有异议，请在公示期内向昆明市东川区纪委监委驻区教育体育局纪检监察组、昆明市东川区人力资源和社会保障局事业单位管理科、昆明市东川区</w:t>
      </w:r>
      <w:r>
        <w:rPr>
          <w:rFonts w:hint="eastAsia" w:ascii="仿宋_GB2312" w:hAnsi="仿宋_GB2312" w:eastAsia="仿宋_GB2312" w:cs="仿宋_GB2312"/>
          <w:sz w:val="32"/>
          <w:szCs w:val="32"/>
          <w:lang w:eastAsia="zh-CN"/>
        </w:rPr>
        <w:t>教育体育局</w:t>
      </w:r>
      <w:r>
        <w:rPr>
          <w:rFonts w:hint="eastAsia" w:ascii="仿宋_GB2312" w:hAnsi="仿宋_GB2312" w:eastAsia="仿宋_GB2312" w:cs="仿宋_GB2312"/>
          <w:sz w:val="32"/>
          <w:szCs w:val="32"/>
        </w:rPr>
        <w:t>职称改革办公室反映。</w:t>
      </w:r>
    </w:p>
    <w:p w14:paraId="76B7B4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公示期满后，如无异议，由东川区中小学教师中级职称评审委员会组织评审。</w:t>
      </w:r>
    </w:p>
    <w:p w14:paraId="2D8458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昆明市东川区纪委监委驻区教育体育局纪检监察组</w:t>
      </w:r>
    </w:p>
    <w:p w14:paraId="791E27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电话：0871-</w:t>
      </w:r>
      <w:r>
        <w:rPr>
          <w:rFonts w:ascii="仿宋_GB2312" w:hAnsi="仿宋_GB2312" w:eastAsia="仿宋_GB2312" w:cs="仿宋_GB2312"/>
          <w:sz w:val="32"/>
          <w:szCs w:val="32"/>
        </w:rPr>
        <w:t>62160575</w:t>
      </w:r>
    </w:p>
    <w:p w14:paraId="14096B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昆明市东川区人力资源和社会保障局事业单位管理科</w:t>
      </w:r>
    </w:p>
    <w:p w14:paraId="0B5344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电话：0871-</w:t>
      </w:r>
      <w:r>
        <w:t xml:space="preserve"> </w:t>
      </w:r>
      <w:r>
        <w:rPr>
          <w:rFonts w:ascii="仿宋_GB2312" w:hAnsi="仿宋_GB2312" w:eastAsia="仿宋_GB2312" w:cs="仿宋_GB2312"/>
          <w:sz w:val="32"/>
          <w:szCs w:val="32"/>
        </w:rPr>
        <w:t>62138551</w:t>
      </w:r>
    </w:p>
    <w:p w14:paraId="1F7607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昆明市东川区教育体育局职称办公室</w:t>
      </w:r>
    </w:p>
    <w:p w14:paraId="517735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电话：0871-62121307</w:t>
      </w:r>
    </w:p>
    <w:p w14:paraId="76D4933E">
      <w:pPr>
        <w:spacing w:line="560" w:lineRule="exact"/>
        <w:ind w:firstLine="640" w:firstLineChars="200"/>
        <w:rPr>
          <w:rFonts w:ascii="仿宋_GB2312" w:hAnsi="仿宋_GB2312" w:eastAsia="仿宋_GB2312" w:cs="仿宋_GB2312"/>
          <w:sz w:val="32"/>
          <w:szCs w:val="32"/>
        </w:rPr>
      </w:pPr>
    </w:p>
    <w:p w14:paraId="7D2621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附件：2024年昆明市东川区中小学教师中级职称评审委员会评审前公示人员名单</w:t>
      </w:r>
    </w:p>
    <w:p w14:paraId="4F1B3B23">
      <w:pPr>
        <w:spacing w:line="560" w:lineRule="exact"/>
        <w:ind w:left="3550" w:leftChars="700" w:hanging="2080" w:hangingChars="650"/>
        <w:rPr>
          <w:rFonts w:ascii="仿宋_GB2312" w:hAnsi="仿宋_GB2312" w:eastAsia="仿宋_GB2312" w:cs="仿宋_GB2312"/>
          <w:sz w:val="32"/>
          <w:szCs w:val="32"/>
        </w:rPr>
      </w:pPr>
    </w:p>
    <w:p w14:paraId="4F007BB2">
      <w:pPr>
        <w:spacing w:line="560" w:lineRule="exact"/>
        <w:ind w:left="3550" w:leftChars="700" w:hanging="2080" w:hangingChars="650"/>
        <w:rPr>
          <w:rFonts w:ascii="仿宋_GB2312" w:hAnsi="仿宋_GB2312" w:eastAsia="仿宋_GB2312" w:cs="仿宋_GB2312"/>
          <w:sz w:val="32"/>
          <w:szCs w:val="32"/>
        </w:rPr>
      </w:pPr>
    </w:p>
    <w:p w14:paraId="61897E89">
      <w:pPr>
        <w:spacing w:line="560" w:lineRule="exact"/>
        <w:ind w:left="2835" w:leftChars="135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昆明市东川区教育体育局</w:t>
      </w:r>
    </w:p>
    <w:p w14:paraId="05EFE5C8">
      <w:pPr>
        <w:spacing w:line="560" w:lineRule="exact"/>
        <w:ind w:left="2835" w:leftChars="1350"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2024年8月26日</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C72CD5"/>
    <w:rsid w:val="000515EB"/>
    <w:rsid w:val="001A12E4"/>
    <w:rsid w:val="002740C4"/>
    <w:rsid w:val="0041271D"/>
    <w:rsid w:val="004E3AE1"/>
    <w:rsid w:val="006A3A83"/>
    <w:rsid w:val="0072436E"/>
    <w:rsid w:val="0076657E"/>
    <w:rsid w:val="007E7B84"/>
    <w:rsid w:val="00827557"/>
    <w:rsid w:val="008D7C9F"/>
    <w:rsid w:val="008F4DD7"/>
    <w:rsid w:val="00917DCC"/>
    <w:rsid w:val="00C72CD5"/>
    <w:rsid w:val="00CA0D4F"/>
    <w:rsid w:val="00CD2832"/>
    <w:rsid w:val="00D07E36"/>
    <w:rsid w:val="00D2408F"/>
    <w:rsid w:val="00D67AC0"/>
    <w:rsid w:val="00DB5131"/>
    <w:rsid w:val="00E94843"/>
    <w:rsid w:val="00F33E61"/>
    <w:rsid w:val="056F1815"/>
    <w:rsid w:val="169E0D23"/>
    <w:rsid w:val="34C60753"/>
    <w:rsid w:val="369520F5"/>
    <w:rsid w:val="619A2935"/>
    <w:rsid w:val="631F18DC"/>
    <w:rsid w:val="6F281D19"/>
    <w:rsid w:val="7589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493</Words>
  <Characters>557</Characters>
  <Lines>4</Lines>
  <Paragraphs>1</Paragraphs>
  <TotalTime>263</TotalTime>
  <ScaleCrop>false</ScaleCrop>
  <LinksUpToDate>false</LinksUpToDate>
  <CharactersWithSpaces>558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2024-07-31T00:27:00Z</dcterms:created>
  <dc:creator>Administrator</dc:creator>
  <cp:lastModifiedBy>听潮</cp:lastModifiedBy>
  <cp:lastPrinted>2024-08-26T02:19:00Z</cp:lastPrinted>
  <dcterms:modified xsi:type="dcterms:W3CDTF">2024-08-28T01:24:16Z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AB2ACFCE17A5485CAA6F44A517227334_12</vt:lpwstr>
  </property>
</Properties>
</file>