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3"/>
        <w:tblW w:w="85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铜都街道 2024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202408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老年人服务补贴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val="en-US" w:eastAsia="zh-CN"/>
              </w:rPr>
              <w:t>铜都街道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2024年08月14日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杜大珍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何秀英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胡梅英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王文翠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谢国玉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王正英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胡国慧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代顺珍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罗秀英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杨米香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林福珍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秦润弟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聂本英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姚本珍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唐正英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邓先兰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吴水英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段学珍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蔡顺友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杨双凤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罗发顺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胡加贵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蔡天珍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张金莲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杨富安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马稳莲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何老翠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张姥姥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余金能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董兴兰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王天顺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陈秧秧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罗长定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王林芝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付元珍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陈香香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邓先存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毕存芝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张天万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张花花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陈光荣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杨朝珍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邹正英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汪天云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李老玉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余兰珍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张菜英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李朝安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郭兴兰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段金花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赵开学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吕春平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宋顺清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邓成良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叶春美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何金美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刘二英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陈美凤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付加芬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孙玉兰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王发贵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崔万里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张发林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李天荣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吕米仓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唐莲莲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唐有福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缪朝友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谭老玖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李汝所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李久玉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雷朝荣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李长秀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罗正清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杨福珍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付加英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李明祥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李相玉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徐凤英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王存保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杨金安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胡双换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王金连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洪福元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张云珍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胡长英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冯柱换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李治山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杨柱柱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张兴云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许绍培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周召定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陈礼贵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杨福香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冯仕金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杨继芬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尹忠珍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牛琴仙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康道仙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潘桂珍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夏加贵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王兴芝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邓承德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宋琼修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周秀秀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陈友贵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黎吉芬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杨绍光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童兴昌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吴庆发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张朝云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韩文金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白文忠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任太维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任太江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徐碧亮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陈有清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刘加仁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刘存莲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郭兴发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赵双福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刘树英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尹汝珍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余正武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廖发会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罗天才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王兴义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高友才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徐正昌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刘现珍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陈开兰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余天珍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苏正芝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张天海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陈元祥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林所英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王有然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董金兰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周正兰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陈有明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张杯存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庄焕珍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庄六石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刘万美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陈桂英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杨文有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邹树芝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张荣芬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张顺友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溪金焕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余文发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田景兴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刘花芝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张光兰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邓忠亮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王海伸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孙桂芝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张兴兰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徐文珍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许老花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陈明富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查发英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蒋朝海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陈清美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吕春定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杨老存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王正堂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吕关存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张文龙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郑云芝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李祖珍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雷朝珍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谭美存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雷桂兰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胡启梁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张宝贵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张柏芝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施朝兰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王金换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洪定存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马正英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马天朝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马正周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马正山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方正有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张海珍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李培昌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王桂英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王有才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王桂英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罗娇秀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陈国有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蒋粉查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彭发珍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杨会芬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梁正英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杨正贵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刘毓芬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谢国会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孟玖英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赵论珍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陈国花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舒洪珍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吴正明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冯天文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李如成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缪国芬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陈秀珍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张开兰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伍绍兰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杨玉兰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张有兰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王粉枝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张尚兰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付荣珍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马会兰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杨文珍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郭云花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伍尚兰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黄开珍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何启贵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杨世芬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刘开亮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罗学珍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林代成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蔡远秀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李发忠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罗选珍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马明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喻正朝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杨金秀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林子李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陈润秀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胡启英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赵贵珍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康吉珍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李兴英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杜天能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施桂珍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雷兰兰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彭福珍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许俊成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洪双玉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沈存存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王开德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段金凤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黄朝兴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黄天亮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唐兴和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黄老四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梁李花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黄树树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高兴海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何发清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李黑秧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付兆青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尹朝金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王建忠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胡珍珍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周自安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胡长英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赵召召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王巧珍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雷廷清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鲁老翠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李中香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章毛毛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张三够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刘够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李巧玉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郭友兰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陈金焕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胡天兴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张春富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李春成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文存存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李开发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荀自才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李感存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刘芝芝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张绍才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吕逢香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马正宽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徐老五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王美英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陈正荣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王天兰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雷香香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达卜定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孙发青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李培贵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朱天顺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李锡绿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荀双元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胡兴福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马正祥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冯美芝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角窍芝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刘三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李兴文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张正清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岳存华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冯天芬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杨桂兰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钱黎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容定莲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张兆富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何顺英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陈荣贵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郑学珍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刘顺贤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余桂兰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谭万芬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杨开云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刘兴有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黎吉学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樊文芝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张保柱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余正江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钟兴仁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黄贵英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任存芝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黄朝芬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方云珍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马琼央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潘稳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柏金玉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任存芬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吴庆桂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柏天能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韩兴玉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郭树英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蒋香香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杨德付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邵正祥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李兴存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伍锡山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吴正英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张学林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徐国香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蔡正开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王凤凤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余兴英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付宝存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尤有芝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何正英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王顺芝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童竹云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孙有勤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张云会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唐明珍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邵文珍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水连芬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邵明金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杨顺周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罗正万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张天芬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杨党党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李正万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张常英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杨朝动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孙选清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刘玉兰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张国兰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姜顺英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杨文忠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陈桂兰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余黑莲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潘廷香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杨安英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陈官发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黄成有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吕春旺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蒋正有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吕逢普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陈贵贵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王兴聪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吕逢清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付兆能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朱有明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罗兴发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罗兴柱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赵文昌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李柱英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周树存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王建发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陈顺英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许兴兰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杨老米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罗正花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徐云香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袁金兰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李锡凤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李培洪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汪汉德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李培元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张秀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荀石香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汤柱金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刘芝芝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徐家琴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沈文兰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杨正兰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袁存凤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黄玉兰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王德英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杨国连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姜学蝶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李朝发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赵云秀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陈天香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柴华珍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刘正英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曾令菊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王桂珍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田玉芹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邓承运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夏国珍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彭兰珍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邹世发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宁柱存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冯天存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任桂兰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闵天会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肖发香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赵忠芬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张朝龙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马德方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张天清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杨兴发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张朝珍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段开荣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李相周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尹汝翠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肖桂香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梁存香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李徐周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谭传芝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王存英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杨正邦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建竹英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鲍占芬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刘现芝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徐正海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柴发米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柴发余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李金友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郭兰珍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林有香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王珍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朱转转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张兴发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沈有成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苏安贵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舒文兰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付兴英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刘光莲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张玉兰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罗开明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罗正兰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汪天华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何发邹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张顺玉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水连英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林代开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陈春珍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苏本云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毕桃花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徐开兰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朱天有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吕春福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王兴兰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李国清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林培昌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吕老二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王存香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胡长秀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徐石花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徐双双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杨朝玉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邵文玉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何真兰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赵金文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殷有连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王兴品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谭本珍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何正宽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张朝兰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胡启高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徐黑二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史国芬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田万清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张朝山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唐发珍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水连花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谷福昌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夏存柱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陈忠富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赵老外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陈官升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段金付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马文理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吕天良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朱香香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林培富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刘兴山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孟云富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张顺英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杨桂秀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盛柱存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张发云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胡天存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苏存花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何仓美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朱老团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文荣才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张兴文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李顺林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郭兴明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肖正德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郭兴平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张顺付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李兴芬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舒天有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冯德兰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张其珍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邵明仙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罗万珍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李培光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张兴兰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夏成珍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妥淑英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陈正洪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虎会芬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张桂芝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张体凤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董沛林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曹梧英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鲁仕英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张存芝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李培富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谭万芬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王桂英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普开芝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姚桂华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王桂兰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马世英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廖发千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刘志存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代兴发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罗金花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韩文良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王天荣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杨老粉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潘思珍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陈粉琼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任国品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马玉英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朱保兰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赵天祥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夏承香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许绍英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杨安发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李兴章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蔡石方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徐正芬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杨自兰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伍习支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何占从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水连芬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龚成粉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何天祥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杨正云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董志关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吕缝贤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阮佑芬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杨米花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廖贤英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徐长美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安松华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杨吉珍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何太芬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袁兴珍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王顺富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付家存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赵竹秧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付加玉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邓承彦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马克迁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柏兴和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徐发兰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胡子林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张团英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刘会珍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张本芝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徐正英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徐正友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李加芝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柴正英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王桂香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李国品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唐云明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李相发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王会仙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代文发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阳厚达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任国粉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杨兴焕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杨朴芝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郭朝珍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龚美英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邓忠禄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杨树珍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张实定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段世财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朱朝有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宋顺友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李满花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梁兴有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张石香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谭竹花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潘德芝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王云芝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郭有祥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张柱英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王兴明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罗正芬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张兴海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王玉培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张二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冯德兰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马正元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角登有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李国品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widowControl/>
        <w:jc w:val="center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楷体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82D74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3D5565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465C4C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62C03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5D158B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2D366A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Layout w:type="fixed"/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394</Characters>
  <Lines>3</Lines>
  <Paragraphs>1</Paragraphs>
  <TotalTime>7</TotalTime>
  <ScaleCrop>false</ScaleCrop>
  <LinksUpToDate>false</LinksUpToDate>
  <CharactersWithSpaces>404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Administrator</cp:lastModifiedBy>
  <cp:lastPrinted>2022-05-12T09:17:00Z</cp:lastPrinted>
  <dcterms:modified xsi:type="dcterms:W3CDTF">2024-08-14T02:12:38Z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C5F215FBEFA54AFB9EC465DB963663CF</vt:lpwstr>
  </property>
</Properties>
</file>