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30D" w:rsidRDefault="005B430D" w:rsidP="005B430D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微软雅黑" w:cs="宋体"/>
          <w:color w:val="333333"/>
          <w:kern w:val="0"/>
          <w:sz w:val="44"/>
          <w:szCs w:val="44"/>
        </w:rPr>
      </w:pPr>
      <w:r w:rsidRPr="005B430D"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t>关于开展</w:t>
      </w:r>
      <w:r w:rsidRPr="000A3AFD">
        <w:rPr>
          <w:rFonts w:ascii="方正小标宋简体" w:eastAsia="方正小标宋简体" w:hAnsi="微软雅黑" w:cs="宋体"/>
          <w:color w:val="333333"/>
          <w:kern w:val="0"/>
          <w:sz w:val="44"/>
          <w:szCs w:val="44"/>
        </w:rPr>
        <w:t>2024</w:t>
      </w:r>
      <w:r w:rsidRPr="005B430D"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t>年州市人民政府履行教育</w:t>
      </w:r>
    </w:p>
    <w:p w:rsidR="005B430D" w:rsidRPr="005B430D" w:rsidRDefault="005B430D" w:rsidP="005B430D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微软雅黑" w:cs="宋体"/>
          <w:color w:val="333333"/>
          <w:kern w:val="0"/>
          <w:sz w:val="44"/>
          <w:szCs w:val="44"/>
        </w:rPr>
      </w:pPr>
      <w:r w:rsidRPr="005B430D"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t>职责情况满意度调查的公告</w:t>
      </w:r>
    </w:p>
    <w:p w:rsidR="005B430D" w:rsidRDefault="005B430D" w:rsidP="005B430D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</w:p>
    <w:p w:rsidR="005B430D" w:rsidRDefault="005B430D" w:rsidP="005B430D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D85AC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各校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、</w:t>
      </w:r>
      <w:r w:rsidRPr="00D85AC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广大师生、家长朋友和社会人士：</w:t>
      </w:r>
    </w:p>
    <w:p w:rsidR="005B430D" w:rsidRDefault="005B430D" w:rsidP="005B430D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根据</w:t>
      </w:r>
      <w:r w:rsidRPr="00D85AC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《云南省教育厅办公室关于开展</w:t>
      </w:r>
      <w:r w:rsidRPr="000A3AFD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2024</w:t>
      </w:r>
      <w:r w:rsidRPr="00D85AC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年州市人民政府履行教育职责情况满意度调查的通知》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要求</w:t>
      </w:r>
      <w:r w:rsidRPr="00D85AC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，为客观、公正、科学地评价州（市）人民政府履行教育职责情况，云南省教育厅定于</w:t>
      </w:r>
      <w:r w:rsidRPr="000A3AFD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2024</w:t>
      </w:r>
      <w:r w:rsidRPr="00D85AC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年</w:t>
      </w:r>
      <w:r w:rsidRPr="000A3AFD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6</w:t>
      </w:r>
      <w:r w:rsidRPr="00D85AC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月</w:t>
      </w:r>
      <w:r w:rsidRPr="000A3AFD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7</w:t>
      </w:r>
      <w:r w:rsidRPr="00D85AC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—</w:t>
      </w:r>
      <w:r w:rsidRPr="000A3AFD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25</w:t>
      </w:r>
      <w:r w:rsidRPr="00D85AC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日，面向广大学生、校长教师和社会人士开展州（市）人民政府履行教育职责情况满意度调查。调查采用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网络问卷方式实施，</w:t>
      </w:r>
      <w:r w:rsidRPr="00D85AC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调查对象通过扫描</w:t>
      </w:r>
      <w:proofErr w:type="gramStart"/>
      <w:r w:rsidRPr="00D85AC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二维码或</w:t>
      </w:r>
      <w:proofErr w:type="gramEnd"/>
      <w:r w:rsidRPr="00D85AC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复制链接到浏览器打开进行填答，提交问卷后由系统自动上传保存。</w:t>
      </w:r>
      <w:r w:rsidRPr="002016E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调查对象为学生（小学一至三年级学生除外）、校长教师、社会人士。</w:t>
      </w:r>
      <w:r w:rsidRPr="00D85AC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请广大师生、家长朋友和关心支持教育工作的社会人士积极参与问卷填答。</w:t>
      </w:r>
    </w:p>
    <w:p w:rsidR="005B430D" w:rsidRDefault="005B430D" w:rsidP="005B430D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0A3AFD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2024</w:t>
      </w:r>
      <w:r w:rsidRPr="00D85AC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年州市人民政府履行教育职责情况满意度调查问卷链接及二维码：</w:t>
      </w:r>
    </w:p>
    <w:p w:rsidR="005B430D" w:rsidRPr="002016ED" w:rsidRDefault="005B430D" w:rsidP="005B430D">
      <w:pPr>
        <w:wordWrap w:val="0"/>
        <w:autoSpaceDE w:val="0"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016ED">
        <w:rPr>
          <w:rFonts w:ascii="仿宋_GB2312" w:eastAsia="仿宋_GB2312" w:hAnsi="仿宋_GB2312" w:cs="仿宋_GB2312" w:hint="eastAsia"/>
          <w:sz w:val="32"/>
          <w:szCs w:val="32"/>
        </w:rPr>
        <w:t>（ 一） 学生卷链接： https://www.wjx.cn/vm/evYARfH.aspx#</w:t>
      </w:r>
    </w:p>
    <w:p w:rsidR="005B430D" w:rsidRPr="002016ED" w:rsidRDefault="005B430D" w:rsidP="005B430D">
      <w:pPr>
        <w:wordWrap w:val="0"/>
        <w:autoSpaceDE w:val="0"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016ED">
        <w:rPr>
          <w:rFonts w:ascii="仿宋_GB2312" w:eastAsia="仿宋_GB2312" w:hAnsi="仿宋_GB2312" w:cs="仿宋_GB2312" w:hint="eastAsia"/>
          <w:sz w:val="32"/>
          <w:szCs w:val="32"/>
        </w:rPr>
        <w:t>（ 二） 校长教师卷链接： https://www.wjx.cn/vm/QW</w:t>
      </w:r>
      <w:r w:rsidRPr="000A3AFD">
        <w:rPr>
          <w:rFonts w:ascii="Times New Roman" w:eastAsia="仿宋_GB2312" w:hAnsi="Times New Roman" w:cs="Times New Roman"/>
          <w:sz w:val="32"/>
          <w:szCs w:val="32"/>
        </w:rPr>
        <w:t>2</w:t>
      </w:r>
      <w:r w:rsidRPr="002016ED">
        <w:rPr>
          <w:rFonts w:ascii="仿宋_GB2312" w:eastAsia="仿宋_GB2312" w:hAnsi="仿宋_GB2312" w:cs="仿宋_GB2312" w:hint="eastAsia"/>
          <w:sz w:val="32"/>
          <w:szCs w:val="32"/>
        </w:rPr>
        <w:t>Bcme.aspx#</w:t>
      </w:r>
    </w:p>
    <w:p w:rsidR="005B430D" w:rsidRDefault="005B430D" w:rsidP="005B430D">
      <w:pPr>
        <w:wordWrap w:val="0"/>
        <w:autoSpaceDE w:val="0"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016ED">
        <w:rPr>
          <w:rFonts w:ascii="仿宋_GB2312" w:eastAsia="仿宋_GB2312" w:hAnsi="仿宋_GB2312" w:cs="仿宋_GB2312" w:hint="eastAsia"/>
          <w:sz w:val="32"/>
          <w:szCs w:val="32"/>
        </w:rPr>
        <w:t>（ 三） 社会卷链接： https://www.wjx.cn/vm/Ps</w:t>
      </w:r>
      <w:r w:rsidRPr="000A3AFD">
        <w:rPr>
          <w:rFonts w:ascii="Times New Roman" w:eastAsia="仿宋_GB2312" w:hAnsi="Times New Roman" w:cs="Times New Roman"/>
          <w:sz w:val="32"/>
          <w:szCs w:val="32"/>
        </w:rPr>
        <w:t>1</w:t>
      </w:r>
      <w:r w:rsidRPr="002016ED">
        <w:rPr>
          <w:rFonts w:ascii="仿宋_GB2312" w:eastAsia="仿宋_GB2312" w:hAnsi="仿宋_GB2312" w:cs="仿宋_GB2312" w:hint="eastAsia"/>
          <w:sz w:val="32"/>
          <w:szCs w:val="32"/>
        </w:rPr>
        <w:t>mRT</w:t>
      </w:r>
      <w:r w:rsidRPr="000A3AFD">
        <w:rPr>
          <w:rFonts w:ascii="Times New Roman" w:eastAsia="仿宋_GB2312" w:hAnsi="Times New Roman" w:cs="Times New Roman"/>
          <w:sz w:val="32"/>
          <w:szCs w:val="32"/>
        </w:rPr>
        <w:t>2</w:t>
      </w:r>
      <w:r w:rsidRPr="002016ED">
        <w:rPr>
          <w:rFonts w:ascii="仿宋_GB2312" w:eastAsia="仿宋_GB2312" w:hAnsi="仿宋_GB2312" w:cs="仿宋_GB2312" w:hint="eastAsia"/>
          <w:sz w:val="32"/>
          <w:szCs w:val="32"/>
        </w:rPr>
        <w:t>.aspx#</w:t>
      </w:r>
    </w:p>
    <w:p w:rsidR="005B430D" w:rsidRPr="002016ED" w:rsidRDefault="005B430D" w:rsidP="005B430D">
      <w:pPr>
        <w:wordWrap w:val="0"/>
        <w:autoSpaceDE w:val="0"/>
        <w:autoSpaceDN w:val="0"/>
        <w:spacing w:line="560" w:lineRule="exact"/>
        <w:ind w:firstLineChars="200" w:firstLine="64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2016E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lastRenderedPageBreak/>
        <w:t>（ 四） 问卷二维码：</w:t>
      </w:r>
    </w:p>
    <w:p w:rsidR="005B430D" w:rsidRPr="002016ED" w:rsidRDefault="005B430D" w:rsidP="005B430D"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</w:p>
    <w:p w:rsidR="005B430D" w:rsidRDefault="005B430D" w:rsidP="005B430D">
      <w:pPr>
        <w:rPr>
          <w:rFonts w:eastAsia="宋体"/>
        </w:rPr>
      </w:pPr>
      <w:r>
        <w:rPr>
          <w:rFonts w:eastAsia="宋体" w:hint="eastAsia"/>
          <w:noProof/>
        </w:rPr>
        <w:drawing>
          <wp:inline distT="0" distB="0" distL="0" distR="0" wp14:anchorId="578C36D1" wp14:editId="391FC785">
            <wp:extent cx="5273040" cy="1813560"/>
            <wp:effectExtent l="0" t="0" r="3810" b="0"/>
            <wp:docPr id="2" name="图片 2" descr="1718088719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7180887198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30D" w:rsidRDefault="005B430D" w:rsidP="005B430D">
      <w:pPr>
        <w:spacing w:line="240" w:lineRule="exact"/>
        <w:rPr>
          <w:color w:val="FF0000"/>
          <w:sz w:val="32"/>
          <w:u w:val="thick"/>
        </w:rPr>
      </w:pPr>
    </w:p>
    <w:p w:rsidR="005B430D" w:rsidRDefault="005B430D" w:rsidP="005B430D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5B430D" w:rsidRDefault="005B430D" w:rsidP="005B430D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5B430D" w:rsidRDefault="005B430D" w:rsidP="005B430D">
      <w:pPr>
        <w:spacing w:line="560" w:lineRule="exact"/>
        <w:ind w:firstLineChars="1150" w:firstLine="3680"/>
        <w:rPr>
          <w:rFonts w:ascii="仿宋_GB2312" w:eastAsia="仿宋_GB2312"/>
          <w:sz w:val="32"/>
          <w:szCs w:val="32"/>
        </w:rPr>
      </w:pPr>
    </w:p>
    <w:p w:rsidR="005B430D" w:rsidRDefault="005B430D" w:rsidP="005B430D">
      <w:pPr>
        <w:spacing w:line="560" w:lineRule="exact"/>
        <w:ind w:firstLineChars="1150" w:firstLine="3680"/>
        <w:rPr>
          <w:rFonts w:ascii="仿宋_GB2312" w:eastAsia="仿宋_GB2312"/>
          <w:sz w:val="32"/>
          <w:szCs w:val="32"/>
        </w:rPr>
      </w:pPr>
    </w:p>
    <w:p w:rsidR="005B430D" w:rsidRDefault="005B430D" w:rsidP="005B430D">
      <w:pPr>
        <w:spacing w:line="560" w:lineRule="exact"/>
        <w:ind w:firstLineChars="1150" w:firstLine="3680"/>
        <w:rPr>
          <w:rFonts w:ascii="仿宋_GB2312" w:eastAsia="仿宋_GB2312"/>
          <w:sz w:val="32"/>
          <w:szCs w:val="32"/>
        </w:rPr>
      </w:pPr>
    </w:p>
    <w:p w:rsidR="005B430D" w:rsidRDefault="005B430D" w:rsidP="005B430D">
      <w:pPr>
        <w:spacing w:line="560" w:lineRule="exact"/>
        <w:ind w:firstLineChars="1150" w:firstLine="3680"/>
        <w:rPr>
          <w:rFonts w:ascii="仿宋_GB2312" w:eastAsia="仿宋_GB2312"/>
          <w:sz w:val="32"/>
          <w:szCs w:val="32"/>
        </w:rPr>
      </w:pPr>
    </w:p>
    <w:p w:rsidR="005B430D" w:rsidRDefault="005B430D" w:rsidP="005B430D">
      <w:pPr>
        <w:spacing w:line="560" w:lineRule="exact"/>
        <w:ind w:firstLineChars="1150" w:firstLine="3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昆明市东川区教育体育局</w:t>
      </w:r>
    </w:p>
    <w:p w:rsidR="005B430D" w:rsidRDefault="005B430D" w:rsidP="005B430D">
      <w:pPr>
        <w:spacing w:line="560" w:lineRule="exact"/>
        <w:ind w:firstLineChars="1350" w:firstLine="4320"/>
        <w:rPr>
          <w:rFonts w:ascii="仿宋_GB2312" w:eastAsia="仿宋_GB2312"/>
          <w:sz w:val="32"/>
          <w:szCs w:val="32"/>
        </w:rPr>
      </w:pPr>
      <w:r w:rsidRPr="000A3AFD">
        <w:rPr>
          <w:rFonts w:ascii="Times New Roman" w:eastAsia="仿宋_GB2312" w:hAnsi="Times New Roman" w:cs="Times New Roman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年</w:t>
      </w:r>
      <w:r w:rsidRPr="000A3AFD"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 w:rsidRPr="000A3AFD">
        <w:rPr>
          <w:rFonts w:ascii="Times New Roman" w:eastAsia="仿宋_GB2312" w:hAnsi="Times New Roman" w:cs="Times New Roman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5B430D" w:rsidRDefault="005B430D" w:rsidP="005B430D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5B430D" w:rsidRDefault="005B430D" w:rsidP="005B430D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5B430D" w:rsidRDefault="005B430D" w:rsidP="005B430D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5B430D" w:rsidRDefault="005B430D" w:rsidP="005B430D"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5B430D" w:rsidRDefault="005B430D" w:rsidP="005B430D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5B430D" w:rsidRDefault="005B430D" w:rsidP="005B430D">
      <w:pPr>
        <w:spacing w:line="560" w:lineRule="exact"/>
        <w:jc w:val="center"/>
        <w:rPr>
          <w:rFonts w:ascii="方正小标宋简体" w:eastAsia="方正小标宋简体" w:hAnsi="仿宋_GB2312" w:cs="仿宋_GB2312"/>
          <w:color w:val="000000" w:themeColor="text1"/>
          <w:sz w:val="44"/>
          <w:szCs w:val="44"/>
        </w:rPr>
      </w:pPr>
    </w:p>
    <w:sectPr w:rsidR="005B430D" w:rsidSect="008849C1">
      <w:footerReference w:type="even" r:id="rId9"/>
      <w:footerReference w:type="default" r:id="rId10"/>
      <w:pgSz w:w="11906" w:h="16838" w:code="9"/>
      <w:pgMar w:top="2098" w:right="1474" w:bottom="1985" w:left="1588" w:header="85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0ED" w:rsidRDefault="00A700ED" w:rsidP="008849C1">
      <w:r>
        <w:separator/>
      </w:r>
    </w:p>
  </w:endnote>
  <w:endnote w:type="continuationSeparator" w:id="0">
    <w:p w:rsidR="00A700ED" w:rsidRDefault="00A700ED" w:rsidP="0088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2652217"/>
      <w:docPartObj>
        <w:docPartGallery w:val="Page Numbers (Bottom of Page)"/>
        <w:docPartUnique/>
      </w:docPartObj>
    </w:sdtPr>
    <w:sdtEndPr/>
    <w:sdtContent>
      <w:p w:rsidR="00106527" w:rsidRDefault="00106527" w:rsidP="00106527">
        <w:pPr>
          <w:pStyle w:val="a4"/>
          <w:numPr>
            <w:ilvl w:val="0"/>
            <w:numId w:val="2"/>
          </w:numPr>
        </w:pPr>
        <w:r>
          <w:rPr>
            <w:rFonts w:hint="eastAsia"/>
          </w:rPr>
          <w:t xml:space="preserve"> </w:t>
        </w:r>
        <w:r w:rsidRPr="00106527">
          <w:rPr>
            <w:rFonts w:asciiTheme="minorEastAsia" w:hAnsiTheme="minorEastAsia"/>
            <w:sz w:val="28"/>
            <w:szCs w:val="28"/>
          </w:rPr>
          <w:fldChar w:fldCharType="begin"/>
        </w:r>
        <w:r w:rsidRPr="00106527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106527">
          <w:rPr>
            <w:rFonts w:asciiTheme="minorEastAsia" w:hAnsiTheme="minorEastAsia"/>
            <w:sz w:val="28"/>
            <w:szCs w:val="28"/>
          </w:rPr>
          <w:fldChar w:fldCharType="separate"/>
        </w:r>
        <w:r w:rsidR="002D4F18" w:rsidRPr="002D4F18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Pr="00106527"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t>—</w:t>
        </w:r>
      </w:p>
    </w:sdtContent>
  </w:sdt>
  <w:p w:rsidR="00106527" w:rsidRDefault="0010652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013820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8849C1" w:rsidRPr="008849C1" w:rsidRDefault="008849C1" w:rsidP="008849C1">
        <w:pPr>
          <w:pStyle w:val="a4"/>
          <w:numPr>
            <w:ilvl w:val="0"/>
            <w:numId w:val="1"/>
          </w:numPr>
          <w:ind w:right="180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hint="eastAsia"/>
          </w:rPr>
          <w:t xml:space="preserve"> </w:t>
        </w:r>
        <w:r w:rsidRPr="008849C1">
          <w:rPr>
            <w:rFonts w:asciiTheme="minorEastAsia" w:hAnsiTheme="minorEastAsia"/>
            <w:sz w:val="28"/>
            <w:szCs w:val="28"/>
          </w:rPr>
          <w:fldChar w:fldCharType="begin"/>
        </w:r>
        <w:r w:rsidRPr="008849C1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8849C1">
          <w:rPr>
            <w:rFonts w:asciiTheme="minorEastAsia" w:hAnsiTheme="minorEastAsia"/>
            <w:sz w:val="28"/>
            <w:szCs w:val="28"/>
          </w:rPr>
          <w:fldChar w:fldCharType="separate"/>
        </w:r>
        <w:r w:rsidR="002D4F18" w:rsidRPr="002D4F18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Pr="008849C1"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t>—</w:t>
        </w:r>
      </w:p>
    </w:sdtContent>
  </w:sdt>
  <w:p w:rsidR="008849C1" w:rsidRDefault="008849C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0ED" w:rsidRDefault="00A700ED" w:rsidP="008849C1">
      <w:r>
        <w:separator/>
      </w:r>
    </w:p>
  </w:footnote>
  <w:footnote w:type="continuationSeparator" w:id="0">
    <w:p w:rsidR="00A700ED" w:rsidRDefault="00A700ED" w:rsidP="00884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1017"/>
    <w:multiLevelType w:val="hybridMultilevel"/>
    <w:tmpl w:val="E58E0C92"/>
    <w:lvl w:ilvl="0" w:tplc="92289F82"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58F6C62"/>
    <w:multiLevelType w:val="hybridMultilevel"/>
    <w:tmpl w:val="A69C2DA2"/>
    <w:lvl w:ilvl="0" w:tplc="3B5EFBEE"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9C1"/>
    <w:rsid w:val="000A3AFD"/>
    <w:rsid w:val="00106527"/>
    <w:rsid w:val="002D4F18"/>
    <w:rsid w:val="005B430D"/>
    <w:rsid w:val="0060007F"/>
    <w:rsid w:val="006E2E34"/>
    <w:rsid w:val="00836979"/>
    <w:rsid w:val="008849C1"/>
    <w:rsid w:val="008E74F5"/>
    <w:rsid w:val="00A700ED"/>
    <w:rsid w:val="00BD43F5"/>
    <w:rsid w:val="00EA14AE"/>
    <w:rsid w:val="00F0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49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49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49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49C1"/>
    <w:rPr>
      <w:sz w:val="18"/>
      <w:szCs w:val="18"/>
    </w:rPr>
  </w:style>
  <w:style w:type="character" w:customStyle="1" w:styleId="2">
    <w:name w:val="正文文本 (2)_"/>
    <w:basedOn w:val="a0"/>
    <w:link w:val="20"/>
    <w:rsid w:val="005B430D"/>
    <w:rPr>
      <w:rFonts w:ascii="MingLiU" w:eastAsia="MingLiU" w:hAnsi="MingLiU" w:cs="MingLiU"/>
      <w:sz w:val="30"/>
      <w:szCs w:val="30"/>
      <w:shd w:val="clear" w:color="auto" w:fill="FFFFFF"/>
      <w:lang w:val="zh-CN" w:bidi="zh-CN"/>
    </w:rPr>
  </w:style>
  <w:style w:type="character" w:customStyle="1" w:styleId="5">
    <w:name w:val="正文文本 (5)_"/>
    <w:basedOn w:val="a0"/>
    <w:link w:val="50"/>
    <w:rsid w:val="005B430D"/>
    <w:rPr>
      <w:rFonts w:ascii="黑体" w:eastAsia="黑体" w:hAnsi="黑体" w:cs="黑体"/>
      <w:sz w:val="32"/>
      <w:szCs w:val="32"/>
      <w:shd w:val="clear" w:color="auto" w:fill="FFFFFF"/>
      <w:lang w:val="zh-CN" w:bidi="zh-CN"/>
    </w:rPr>
  </w:style>
  <w:style w:type="paragraph" w:customStyle="1" w:styleId="20">
    <w:name w:val="正文文本 (2)"/>
    <w:basedOn w:val="a"/>
    <w:link w:val="2"/>
    <w:rsid w:val="005B430D"/>
    <w:pPr>
      <w:shd w:val="clear" w:color="auto" w:fill="FFFFFF"/>
      <w:spacing w:line="601" w:lineRule="exact"/>
      <w:ind w:firstLine="660"/>
      <w:jc w:val="left"/>
    </w:pPr>
    <w:rPr>
      <w:rFonts w:ascii="MingLiU" w:eastAsia="MingLiU" w:hAnsi="MingLiU" w:cs="MingLiU"/>
      <w:sz w:val="30"/>
      <w:szCs w:val="30"/>
      <w:lang w:val="zh-CN" w:bidi="zh-CN"/>
    </w:rPr>
  </w:style>
  <w:style w:type="paragraph" w:customStyle="1" w:styleId="50">
    <w:name w:val="正文文本 (5)"/>
    <w:basedOn w:val="a"/>
    <w:link w:val="5"/>
    <w:rsid w:val="005B430D"/>
    <w:pPr>
      <w:shd w:val="clear" w:color="auto" w:fill="FFFFFF"/>
      <w:spacing w:line="600" w:lineRule="exact"/>
      <w:ind w:firstLine="660"/>
      <w:jc w:val="left"/>
    </w:pPr>
    <w:rPr>
      <w:rFonts w:ascii="黑体" w:eastAsia="黑体" w:hAnsi="黑体" w:cs="黑体"/>
      <w:sz w:val="32"/>
      <w:szCs w:val="32"/>
      <w:lang w:val="zh-CN" w:bidi="zh-CN"/>
    </w:rPr>
  </w:style>
  <w:style w:type="paragraph" w:styleId="a5">
    <w:name w:val="Balloon Text"/>
    <w:basedOn w:val="a"/>
    <w:link w:val="Char1"/>
    <w:uiPriority w:val="99"/>
    <w:semiHidden/>
    <w:unhideWhenUsed/>
    <w:rsid w:val="005B43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B43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49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49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49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49C1"/>
    <w:rPr>
      <w:sz w:val="18"/>
      <w:szCs w:val="18"/>
    </w:rPr>
  </w:style>
  <w:style w:type="character" w:customStyle="1" w:styleId="2">
    <w:name w:val="正文文本 (2)_"/>
    <w:basedOn w:val="a0"/>
    <w:link w:val="20"/>
    <w:rsid w:val="005B430D"/>
    <w:rPr>
      <w:rFonts w:ascii="MingLiU" w:eastAsia="MingLiU" w:hAnsi="MingLiU" w:cs="MingLiU"/>
      <w:sz w:val="30"/>
      <w:szCs w:val="30"/>
      <w:shd w:val="clear" w:color="auto" w:fill="FFFFFF"/>
      <w:lang w:val="zh-CN" w:bidi="zh-CN"/>
    </w:rPr>
  </w:style>
  <w:style w:type="character" w:customStyle="1" w:styleId="5">
    <w:name w:val="正文文本 (5)_"/>
    <w:basedOn w:val="a0"/>
    <w:link w:val="50"/>
    <w:rsid w:val="005B430D"/>
    <w:rPr>
      <w:rFonts w:ascii="黑体" w:eastAsia="黑体" w:hAnsi="黑体" w:cs="黑体"/>
      <w:sz w:val="32"/>
      <w:szCs w:val="32"/>
      <w:shd w:val="clear" w:color="auto" w:fill="FFFFFF"/>
      <w:lang w:val="zh-CN" w:bidi="zh-CN"/>
    </w:rPr>
  </w:style>
  <w:style w:type="paragraph" w:customStyle="1" w:styleId="20">
    <w:name w:val="正文文本 (2)"/>
    <w:basedOn w:val="a"/>
    <w:link w:val="2"/>
    <w:rsid w:val="005B430D"/>
    <w:pPr>
      <w:shd w:val="clear" w:color="auto" w:fill="FFFFFF"/>
      <w:spacing w:line="601" w:lineRule="exact"/>
      <w:ind w:firstLine="660"/>
      <w:jc w:val="left"/>
    </w:pPr>
    <w:rPr>
      <w:rFonts w:ascii="MingLiU" w:eastAsia="MingLiU" w:hAnsi="MingLiU" w:cs="MingLiU"/>
      <w:sz w:val="30"/>
      <w:szCs w:val="30"/>
      <w:lang w:val="zh-CN" w:bidi="zh-CN"/>
    </w:rPr>
  </w:style>
  <w:style w:type="paragraph" w:customStyle="1" w:styleId="50">
    <w:name w:val="正文文本 (5)"/>
    <w:basedOn w:val="a"/>
    <w:link w:val="5"/>
    <w:rsid w:val="005B430D"/>
    <w:pPr>
      <w:shd w:val="clear" w:color="auto" w:fill="FFFFFF"/>
      <w:spacing w:line="600" w:lineRule="exact"/>
      <w:ind w:firstLine="660"/>
      <w:jc w:val="left"/>
    </w:pPr>
    <w:rPr>
      <w:rFonts w:ascii="黑体" w:eastAsia="黑体" w:hAnsi="黑体" w:cs="黑体"/>
      <w:sz w:val="32"/>
      <w:szCs w:val="32"/>
      <w:lang w:val="zh-CN" w:bidi="zh-CN"/>
    </w:rPr>
  </w:style>
  <w:style w:type="paragraph" w:styleId="a5">
    <w:name w:val="Balloon Text"/>
    <w:basedOn w:val="a"/>
    <w:link w:val="Char1"/>
    <w:uiPriority w:val="99"/>
    <w:semiHidden/>
    <w:unhideWhenUsed/>
    <w:rsid w:val="005B43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B43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461</Characters>
  <Application>Microsoft Office Word</Application>
  <DocSecurity>0</DocSecurity>
  <Lines>3</Lines>
  <Paragraphs>1</Paragraphs>
  <ScaleCrop>false</ScaleCrop>
  <Company>Microsoft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2024-06-13T06:50:00Z</cp:lastPrinted>
  <dcterms:created xsi:type="dcterms:W3CDTF">2024-06-13T07:12:00Z</dcterms:created>
  <dcterms:modified xsi:type="dcterms:W3CDTF">2024-06-13T07:12:00Z</dcterms:modified>
</cp:coreProperties>
</file>