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9A64" w14:textId="6977CDEE" w:rsidR="0099197B" w:rsidRPr="00803D02" w:rsidRDefault="00111600" w:rsidP="00111600">
      <w:pPr>
        <w:spacing w:line="700" w:lineRule="exact"/>
        <w:jc w:val="center"/>
        <w:rPr>
          <w:rFonts w:ascii="Times New Roman" w:eastAsia="方正小标宋简体" w:hAnsi="Times New Roman" w:cs="Times New Roman"/>
          <w:sz w:val="44"/>
          <w:szCs w:val="44"/>
        </w:rPr>
      </w:pPr>
      <w:r w:rsidRPr="00803D02">
        <w:rPr>
          <w:rFonts w:ascii="Times New Roman" w:eastAsia="方正小标宋简体" w:hAnsi="Times New Roman" w:cs="Times New Roman"/>
          <w:sz w:val="44"/>
          <w:szCs w:val="44"/>
        </w:rPr>
        <w:t>东川区住房和城乡建设局关于昆明市东川区水环境综合治理工程听证会听证报告</w:t>
      </w:r>
    </w:p>
    <w:p w14:paraId="58A8292A" w14:textId="77777777" w:rsidR="00111600" w:rsidRPr="00803D02" w:rsidRDefault="00111600" w:rsidP="00111600">
      <w:pPr>
        <w:spacing w:line="700" w:lineRule="exact"/>
        <w:jc w:val="center"/>
        <w:rPr>
          <w:rFonts w:ascii="Times New Roman" w:eastAsia="方正小标宋简体" w:hAnsi="Times New Roman" w:cs="Times New Roman"/>
          <w:sz w:val="44"/>
          <w:szCs w:val="44"/>
        </w:rPr>
      </w:pPr>
    </w:p>
    <w:p w14:paraId="22FF7526" w14:textId="17D86419" w:rsidR="00111600" w:rsidRPr="00803D02" w:rsidRDefault="00111600" w:rsidP="00111600">
      <w:pPr>
        <w:pStyle w:val="a7"/>
        <w:numPr>
          <w:ilvl w:val="0"/>
          <w:numId w:val="1"/>
        </w:numPr>
        <w:spacing w:line="560" w:lineRule="exact"/>
        <w:ind w:firstLineChars="0"/>
        <w:rPr>
          <w:rFonts w:ascii="Times New Roman" w:eastAsia="仿宋_GB2312" w:hAnsi="Times New Roman" w:cs="Times New Roman"/>
          <w:sz w:val="32"/>
          <w:szCs w:val="32"/>
        </w:rPr>
      </w:pPr>
      <w:r w:rsidRPr="00803D02">
        <w:rPr>
          <w:rFonts w:ascii="Times New Roman" w:eastAsia="楷体_GB2312" w:hAnsi="Times New Roman" w:cs="Times New Roman"/>
          <w:sz w:val="32"/>
          <w:szCs w:val="32"/>
        </w:rPr>
        <w:t>听证</w:t>
      </w:r>
      <w:r w:rsidR="00CB3397">
        <w:rPr>
          <w:rFonts w:ascii="Times New Roman" w:eastAsia="楷体_GB2312" w:hAnsi="Times New Roman" w:cs="Times New Roman" w:hint="eastAsia"/>
          <w:sz w:val="32"/>
          <w:szCs w:val="32"/>
        </w:rPr>
        <w:t>事</w:t>
      </w:r>
      <w:r w:rsidRPr="00803D02">
        <w:rPr>
          <w:rFonts w:ascii="Times New Roman" w:eastAsia="楷体_GB2312" w:hAnsi="Times New Roman" w:cs="Times New Roman"/>
          <w:sz w:val="32"/>
          <w:szCs w:val="32"/>
        </w:rPr>
        <w:t>由</w:t>
      </w:r>
      <w:r w:rsidRPr="00803D02">
        <w:rPr>
          <w:rFonts w:ascii="Times New Roman" w:eastAsia="仿宋_GB2312" w:hAnsi="Times New Roman" w:cs="Times New Roman"/>
          <w:sz w:val="32"/>
          <w:szCs w:val="32"/>
        </w:rPr>
        <w:t>：昆明市东川区水环境综合治理工程</w:t>
      </w:r>
    </w:p>
    <w:p w14:paraId="17E308CB" w14:textId="77777777" w:rsidR="00111600" w:rsidRPr="00803D02" w:rsidRDefault="00111600" w:rsidP="00111600">
      <w:pPr>
        <w:pStyle w:val="a7"/>
        <w:numPr>
          <w:ilvl w:val="0"/>
          <w:numId w:val="1"/>
        </w:numPr>
        <w:spacing w:line="560" w:lineRule="exact"/>
        <w:ind w:firstLineChars="0"/>
        <w:rPr>
          <w:rFonts w:ascii="Times New Roman" w:eastAsia="楷体_GB2312" w:hAnsi="Times New Roman" w:cs="Times New Roman"/>
          <w:sz w:val="32"/>
          <w:szCs w:val="32"/>
        </w:rPr>
      </w:pPr>
      <w:r w:rsidRPr="00803D02">
        <w:rPr>
          <w:rFonts w:ascii="Times New Roman" w:eastAsia="楷体_GB2312" w:hAnsi="Times New Roman" w:cs="Times New Roman"/>
          <w:sz w:val="32"/>
          <w:szCs w:val="32"/>
        </w:rPr>
        <w:t>听证会举行的时间及地点</w:t>
      </w:r>
    </w:p>
    <w:p w14:paraId="0E91B862" w14:textId="2420C2EF" w:rsidR="00111600" w:rsidRPr="00803D02" w:rsidRDefault="00111600" w:rsidP="00111600">
      <w:pPr>
        <w:spacing w:line="560" w:lineRule="exact"/>
        <w:ind w:left="640"/>
        <w:rPr>
          <w:rFonts w:ascii="Times New Roman" w:eastAsia="仿宋_GB2312" w:hAnsi="Times New Roman" w:cs="Times New Roman"/>
          <w:sz w:val="32"/>
          <w:szCs w:val="32"/>
        </w:rPr>
      </w:pPr>
      <w:r w:rsidRPr="00803D02">
        <w:rPr>
          <w:rFonts w:ascii="Times New Roman" w:eastAsia="仿宋_GB2312" w:hAnsi="Times New Roman" w:cs="Times New Roman"/>
          <w:sz w:val="32"/>
          <w:szCs w:val="32"/>
        </w:rPr>
        <w:t>听证会时间：</w:t>
      </w:r>
      <w:r w:rsidRPr="00803D02">
        <w:rPr>
          <w:rFonts w:ascii="Times New Roman" w:eastAsia="仿宋_GB2312" w:hAnsi="Times New Roman" w:cs="Times New Roman"/>
          <w:sz w:val="32"/>
          <w:szCs w:val="32"/>
        </w:rPr>
        <w:t>2023</w:t>
      </w:r>
      <w:r w:rsidRPr="00803D02">
        <w:rPr>
          <w:rFonts w:ascii="Times New Roman" w:eastAsia="仿宋_GB2312" w:hAnsi="Times New Roman" w:cs="Times New Roman"/>
          <w:sz w:val="32"/>
          <w:szCs w:val="32"/>
        </w:rPr>
        <w:t>年</w:t>
      </w:r>
      <w:r w:rsidRPr="00803D02">
        <w:rPr>
          <w:rFonts w:ascii="Times New Roman" w:eastAsia="仿宋_GB2312" w:hAnsi="Times New Roman" w:cs="Times New Roman"/>
          <w:sz w:val="32"/>
          <w:szCs w:val="32"/>
        </w:rPr>
        <w:t>10</w:t>
      </w:r>
      <w:r w:rsidRPr="00803D02">
        <w:rPr>
          <w:rFonts w:ascii="Times New Roman" w:eastAsia="仿宋_GB2312" w:hAnsi="Times New Roman" w:cs="Times New Roman"/>
          <w:sz w:val="32"/>
          <w:szCs w:val="32"/>
        </w:rPr>
        <w:t>月</w:t>
      </w:r>
      <w:r w:rsidRPr="00803D02">
        <w:rPr>
          <w:rFonts w:ascii="Times New Roman" w:eastAsia="仿宋_GB2312" w:hAnsi="Times New Roman" w:cs="Times New Roman"/>
          <w:sz w:val="32"/>
          <w:szCs w:val="32"/>
        </w:rPr>
        <w:t>25</w:t>
      </w:r>
      <w:r w:rsidRPr="00803D02">
        <w:rPr>
          <w:rFonts w:ascii="Times New Roman" w:eastAsia="仿宋_GB2312" w:hAnsi="Times New Roman" w:cs="Times New Roman"/>
          <w:sz w:val="32"/>
          <w:szCs w:val="32"/>
        </w:rPr>
        <w:t>日下午</w:t>
      </w:r>
      <w:r w:rsidRPr="00803D02">
        <w:rPr>
          <w:rFonts w:ascii="Times New Roman" w:eastAsia="仿宋_GB2312" w:hAnsi="Times New Roman" w:cs="Times New Roman"/>
          <w:sz w:val="32"/>
          <w:szCs w:val="32"/>
        </w:rPr>
        <w:t>15</w:t>
      </w:r>
      <w:r w:rsidRPr="00803D02">
        <w:rPr>
          <w:rFonts w:ascii="Times New Roman" w:eastAsia="仿宋_GB2312" w:hAnsi="Times New Roman" w:cs="Times New Roman"/>
          <w:sz w:val="32"/>
          <w:szCs w:val="32"/>
        </w:rPr>
        <w:t>点</w:t>
      </w:r>
      <w:r w:rsidRPr="00803D02">
        <w:rPr>
          <w:rFonts w:ascii="Times New Roman" w:eastAsia="仿宋_GB2312" w:hAnsi="Times New Roman" w:cs="Times New Roman"/>
          <w:sz w:val="32"/>
          <w:szCs w:val="32"/>
        </w:rPr>
        <w:t>00</w:t>
      </w:r>
      <w:r w:rsidRPr="00803D02">
        <w:rPr>
          <w:rFonts w:ascii="Times New Roman" w:eastAsia="仿宋_GB2312" w:hAnsi="Times New Roman" w:cs="Times New Roman"/>
          <w:sz w:val="32"/>
          <w:szCs w:val="32"/>
        </w:rPr>
        <w:t>分。</w:t>
      </w:r>
    </w:p>
    <w:p w14:paraId="4113BCEB" w14:textId="7D56D9B2" w:rsidR="00111600" w:rsidRPr="00803D02" w:rsidRDefault="00111600" w:rsidP="00111600">
      <w:pPr>
        <w:spacing w:line="560" w:lineRule="exact"/>
        <w:ind w:left="640"/>
        <w:rPr>
          <w:rFonts w:ascii="Times New Roman" w:eastAsia="仿宋_GB2312" w:hAnsi="Times New Roman" w:cs="Times New Roman"/>
          <w:sz w:val="32"/>
          <w:szCs w:val="32"/>
        </w:rPr>
      </w:pPr>
      <w:r w:rsidRPr="00803D02">
        <w:rPr>
          <w:rFonts w:ascii="Times New Roman" w:eastAsia="仿宋_GB2312" w:hAnsi="Times New Roman" w:cs="Times New Roman"/>
          <w:sz w:val="32"/>
          <w:szCs w:val="32"/>
        </w:rPr>
        <w:t>听证会地点：东川区住房和城乡建设局一楼会议室</w:t>
      </w:r>
    </w:p>
    <w:p w14:paraId="530681A0"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kern w:val="0"/>
          <w:sz w:val="32"/>
          <w:szCs w:val="32"/>
          <w:lang w:val="en"/>
        </w:rPr>
      </w:pPr>
      <w:r w:rsidRPr="00803D02">
        <w:rPr>
          <w:rFonts w:ascii="Times New Roman" w:eastAsia="仿宋_GB2312" w:hAnsi="Times New Roman" w:cs="Times New Roman"/>
          <w:sz w:val="32"/>
          <w:szCs w:val="32"/>
        </w:rPr>
        <w:t>（三）听证主持人：</w:t>
      </w:r>
      <w:r w:rsidRPr="00803D02">
        <w:rPr>
          <w:rFonts w:ascii="Times New Roman" w:eastAsia="仿宋_GB2312" w:hAnsi="Times New Roman" w:cs="Times New Roman"/>
          <w:kern w:val="0"/>
          <w:sz w:val="32"/>
          <w:szCs w:val="32"/>
          <w:lang w:val="en"/>
        </w:rPr>
        <w:t>毕</w:t>
      </w:r>
      <w:r w:rsidRPr="00803D02">
        <w:rPr>
          <w:rFonts w:ascii="Times New Roman" w:eastAsia="仿宋_GB2312" w:hAnsi="Times New Roman" w:cs="Times New Roman"/>
          <w:kern w:val="0"/>
          <w:sz w:val="32"/>
          <w:szCs w:val="32"/>
          <w:lang w:val="en"/>
        </w:rPr>
        <w:t xml:space="preserve">  </w:t>
      </w:r>
      <w:r w:rsidRPr="00803D02">
        <w:rPr>
          <w:rFonts w:ascii="Times New Roman" w:eastAsia="仿宋_GB2312" w:hAnsi="Times New Roman" w:cs="Times New Roman"/>
          <w:kern w:val="0"/>
          <w:sz w:val="32"/>
          <w:szCs w:val="32"/>
          <w:lang w:val="en"/>
        </w:rPr>
        <w:t>波</w:t>
      </w:r>
      <w:r w:rsidRPr="00803D02">
        <w:rPr>
          <w:rFonts w:ascii="Times New Roman" w:eastAsia="仿宋_GB2312" w:hAnsi="Times New Roman" w:cs="Times New Roman"/>
          <w:kern w:val="0"/>
          <w:sz w:val="32"/>
          <w:szCs w:val="32"/>
        </w:rPr>
        <w:t xml:space="preserve">  </w:t>
      </w:r>
      <w:r w:rsidRPr="00803D02">
        <w:rPr>
          <w:rFonts w:ascii="Times New Roman" w:eastAsia="仿宋_GB2312" w:hAnsi="Times New Roman" w:cs="Times New Roman"/>
          <w:kern w:val="0"/>
          <w:sz w:val="32"/>
          <w:szCs w:val="32"/>
        </w:rPr>
        <w:t>区住建局正高级工程师</w:t>
      </w:r>
    </w:p>
    <w:p w14:paraId="47BC1378" w14:textId="2D19583E" w:rsidR="00111600" w:rsidRPr="00803D02" w:rsidRDefault="00111600" w:rsidP="00111600">
      <w:pPr>
        <w:spacing w:line="560" w:lineRule="exact"/>
        <w:ind w:left="640"/>
        <w:rPr>
          <w:rFonts w:ascii="Times New Roman" w:eastAsia="楷体_GB2312" w:hAnsi="Times New Roman" w:cs="Times New Roman"/>
          <w:sz w:val="32"/>
          <w:szCs w:val="32"/>
          <w:lang w:val="en"/>
        </w:rPr>
      </w:pPr>
      <w:r w:rsidRPr="00803D02">
        <w:rPr>
          <w:rFonts w:ascii="Times New Roman" w:eastAsia="楷体_GB2312" w:hAnsi="Times New Roman" w:cs="Times New Roman"/>
          <w:sz w:val="32"/>
          <w:szCs w:val="32"/>
          <w:lang w:val="en"/>
        </w:rPr>
        <w:t>听证监察人：</w:t>
      </w:r>
    </w:p>
    <w:p w14:paraId="386F154B" w14:textId="6E252D7C"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kern w:val="0"/>
          <w:sz w:val="32"/>
          <w:szCs w:val="32"/>
          <w:lang w:val="en"/>
        </w:rPr>
      </w:pPr>
      <w:r w:rsidRPr="00803D02">
        <w:rPr>
          <w:rFonts w:ascii="Times New Roman" w:eastAsia="仿宋_GB2312" w:hAnsi="Times New Roman" w:cs="Times New Roman"/>
          <w:kern w:val="0"/>
          <w:sz w:val="32"/>
          <w:szCs w:val="32"/>
        </w:rPr>
        <w:t>何仁忠</w:t>
      </w:r>
      <w:r w:rsidRPr="00803D02">
        <w:rPr>
          <w:rFonts w:ascii="Times New Roman" w:eastAsia="仿宋_GB2312" w:hAnsi="Times New Roman" w:cs="Times New Roman"/>
          <w:kern w:val="0"/>
          <w:sz w:val="32"/>
          <w:szCs w:val="32"/>
        </w:rPr>
        <w:t xml:space="preserve">  </w:t>
      </w:r>
      <w:r w:rsidRPr="00803D02">
        <w:rPr>
          <w:rFonts w:ascii="Times New Roman" w:eastAsia="仿宋_GB2312" w:hAnsi="Times New Roman" w:cs="Times New Roman"/>
          <w:kern w:val="0"/>
          <w:sz w:val="32"/>
          <w:szCs w:val="32"/>
          <w:lang w:val="en"/>
        </w:rPr>
        <w:t>区政府督查室</w:t>
      </w:r>
    </w:p>
    <w:p w14:paraId="18909E2A"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kern w:val="0"/>
          <w:sz w:val="32"/>
          <w:szCs w:val="32"/>
          <w:lang w:val="en"/>
        </w:rPr>
      </w:pPr>
      <w:r w:rsidRPr="00803D02">
        <w:rPr>
          <w:rFonts w:ascii="Times New Roman" w:eastAsia="仿宋_GB2312" w:hAnsi="Times New Roman" w:cs="Times New Roman"/>
          <w:kern w:val="0"/>
          <w:sz w:val="32"/>
          <w:szCs w:val="32"/>
          <w:lang w:val="en"/>
        </w:rPr>
        <w:t>刘纪垒</w:t>
      </w:r>
      <w:r w:rsidRPr="00803D02">
        <w:rPr>
          <w:rFonts w:ascii="Times New Roman" w:eastAsia="仿宋_GB2312" w:hAnsi="Times New Roman" w:cs="Times New Roman"/>
          <w:kern w:val="0"/>
          <w:sz w:val="32"/>
          <w:szCs w:val="32"/>
        </w:rPr>
        <w:t xml:space="preserve">  </w:t>
      </w:r>
      <w:r w:rsidRPr="00803D02">
        <w:rPr>
          <w:rFonts w:ascii="Times New Roman" w:eastAsia="仿宋_GB2312" w:hAnsi="Times New Roman" w:cs="Times New Roman"/>
          <w:kern w:val="0"/>
          <w:sz w:val="32"/>
          <w:szCs w:val="32"/>
          <w:lang w:val="en"/>
        </w:rPr>
        <w:t>区司法局</w:t>
      </w:r>
    </w:p>
    <w:p w14:paraId="3B75FCC6" w14:textId="5CE517D3" w:rsidR="00111600" w:rsidRPr="00803D02" w:rsidRDefault="00111600" w:rsidP="00111600">
      <w:pPr>
        <w:spacing w:line="560" w:lineRule="exact"/>
        <w:ind w:left="640"/>
        <w:rPr>
          <w:rFonts w:ascii="Times New Roman" w:eastAsia="仿宋_GB2312" w:hAnsi="Times New Roman" w:cs="Times New Roman"/>
          <w:sz w:val="32"/>
          <w:szCs w:val="32"/>
          <w:lang w:val="en"/>
        </w:rPr>
      </w:pPr>
      <w:r w:rsidRPr="00803D02">
        <w:rPr>
          <w:rFonts w:ascii="Times New Roman" w:eastAsia="仿宋_GB2312" w:hAnsi="Times New Roman" w:cs="Times New Roman"/>
          <w:sz w:val="32"/>
          <w:szCs w:val="32"/>
          <w:lang w:val="en"/>
        </w:rPr>
        <w:t>听证代表：</w:t>
      </w:r>
    </w:p>
    <w:p w14:paraId="77818170"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kern w:val="0"/>
          <w:sz w:val="32"/>
          <w:szCs w:val="32"/>
          <w:lang w:val="en"/>
        </w:rPr>
      </w:pPr>
      <w:r w:rsidRPr="00803D02">
        <w:rPr>
          <w:rFonts w:ascii="Times New Roman" w:eastAsia="仿宋_GB2312" w:hAnsi="Times New Roman" w:cs="Times New Roman"/>
          <w:kern w:val="0"/>
          <w:sz w:val="32"/>
          <w:szCs w:val="32"/>
          <w:lang w:val="en"/>
        </w:rPr>
        <w:t>陈文东</w:t>
      </w:r>
      <w:r w:rsidRPr="00803D02">
        <w:rPr>
          <w:rFonts w:ascii="Times New Roman" w:eastAsia="仿宋_GB2312" w:hAnsi="Times New Roman" w:cs="Times New Roman"/>
          <w:kern w:val="0"/>
          <w:sz w:val="32"/>
          <w:szCs w:val="32"/>
        </w:rPr>
        <w:t xml:space="preserve">  </w:t>
      </w:r>
      <w:r w:rsidRPr="00803D02">
        <w:rPr>
          <w:rFonts w:ascii="Times New Roman" w:eastAsia="仿宋_GB2312" w:hAnsi="Times New Roman" w:cs="Times New Roman"/>
          <w:kern w:val="0"/>
          <w:sz w:val="32"/>
          <w:szCs w:val="32"/>
          <w:lang w:val="en"/>
        </w:rPr>
        <w:t>区人大</w:t>
      </w:r>
    </w:p>
    <w:p w14:paraId="3E4F8DFD"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kern w:val="0"/>
          <w:sz w:val="32"/>
          <w:szCs w:val="32"/>
        </w:rPr>
      </w:pPr>
      <w:r w:rsidRPr="00803D02">
        <w:rPr>
          <w:rFonts w:ascii="Times New Roman" w:eastAsia="仿宋_GB2312" w:hAnsi="Times New Roman" w:cs="Times New Roman"/>
          <w:kern w:val="0"/>
          <w:sz w:val="32"/>
          <w:szCs w:val="32"/>
          <w:lang w:val="en"/>
        </w:rPr>
        <w:t>张</w:t>
      </w:r>
      <w:r w:rsidRPr="00803D02">
        <w:rPr>
          <w:rFonts w:ascii="Times New Roman" w:eastAsia="仿宋_GB2312" w:hAnsi="Times New Roman" w:cs="Times New Roman"/>
          <w:kern w:val="0"/>
          <w:sz w:val="32"/>
          <w:szCs w:val="32"/>
        </w:rPr>
        <w:t xml:space="preserve">  </w:t>
      </w:r>
      <w:r w:rsidRPr="00803D02">
        <w:rPr>
          <w:rFonts w:ascii="Times New Roman" w:eastAsia="仿宋_GB2312" w:hAnsi="Times New Roman" w:cs="Times New Roman"/>
          <w:kern w:val="0"/>
          <w:sz w:val="32"/>
          <w:szCs w:val="32"/>
          <w:lang w:val="en"/>
        </w:rPr>
        <w:t>浩</w:t>
      </w:r>
      <w:r w:rsidRPr="00803D02">
        <w:rPr>
          <w:rFonts w:ascii="Times New Roman" w:eastAsia="仿宋_GB2312" w:hAnsi="Times New Roman" w:cs="Times New Roman"/>
          <w:kern w:val="0"/>
          <w:sz w:val="32"/>
          <w:szCs w:val="32"/>
        </w:rPr>
        <w:t xml:space="preserve">  </w:t>
      </w:r>
      <w:r w:rsidRPr="00803D02">
        <w:rPr>
          <w:rFonts w:ascii="Times New Roman" w:eastAsia="仿宋_GB2312" w:hAnsi="Times New Roman" w:cs="Times New Roman"/>
          <w:kern w:val="0"/>
          <w:sz w:val="32"/>
          <w:szCs w:val="32"/>
        </w:rPr>
        <w:t>区政协</w:t>
      </w:r>
    </w:p>
    <w:p w14:paraId="0D06F6C2"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kern w:val="0"/>
          <w:sz w:val="32"/>
          <w:szCs w:val="32"/>
          <w:lang w:val="en"/>
        </w:rPr>
      </w:pPr>
      <w:r w:rsidRPr="00803D02">
        <w:rPr>
          <w:rFonts w:ascii="Times New Roman" w:eastAsia="仿宋_GB2312" w:hAnsi="Times New Roman" w:cs="Times New Roman"/>
          <w:kern w:val="0"/>
          <w:sz w:val="32"/>
          <w:szCs w:val="32"/>
          <w:lang w:val="en"/>
        </w:rPr>
        <w:t>许</w:t>
      </w:r>
      <w:r w:rsidRPr="00803D02">
        <w:rPr>
          <w:rFonts w:ascii="Times New Roman" w:eastAsia="仿宋_GB2312" w:hAnsi="Times New Roman" w:cs="Times New Roman"/>
          <w:kern w:val="0"/>
          <w:sz w:val="32"/>
          <w:szCs w:val="32"/>
          <w:lang w:val="en"/>
        </w:rPr>
        <w:t xml:space="preserve">  </w:t>
      </w:r>
      <w:r w:rsidRPr="00803D02">
        <w:rPr>
          <w:rFonts w:ascii="Times New Roman" w:eastAsia="仿宋_GB2312" w:hAnsi="Times New Roman" w:cs="Times New Roman"/>
          <w:kern w:val="0"/>
          <w:sz w:val="32"/>
          <w:szCs w:val="32"/>
          <w:lang w:val="en"/>
        </w:rPr>
        <w:t>剑</w:t>
      </w:r>
      <w:r w:rsidRPr="00803D02">
        <w:rPr>
          <w:rFonts w:ascii="Times New Roman" w:eastAsia="仿宋_GB2312" w:hAnsi="Times New Roman" w:cs="Times New Roman"/>
          <w:kern w:val="0"/>
          <w:sz w:val="32"/>
          <w:szCs w:val="32"/>
        </w:rPr>
        <w:t xml:space="preserve">  </w:t>
      </w:r>
      <w:r w:rsidRPr="00803D02">
        <w:rPr>
          <w:rFonts w:ascii="Times New Roman" w:eastAsia="仿宋_GB2312" w:hAnsi="Times New Roman" w:cs="Times New Roman"/>
          <w:kern w:val="0"/>
          <w:sz w:val="32"/>
          <w:szCs w:val="32"/>
          <w:lang w:val="en"/>
        </w:rPr>
        <w:t>区发展改革局</w:t>
      </w:r>
    </w:p>
    <w:p w14:paraId="5F352DC4"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kern w:val="0"/>
          <w:sz w:val="32"/>
          <w:szCs w:val="32"/>
          <w:lang w:val="en"/>
        </w:rPr>
      </w:pPr>
      <w:r w:rsidRPr="00803D02">
        <w:rPr>
          <w:rFonts w:ascii="Times New Roman" w:eastAsia="仿宋_GB2312" w:hAnsi="Times New Roman" w:cs="Times New Roman"/>
          <w:kern w:val="0"/>
          <w:sz w:val="32"/>
          <w:szCs w:val="32"/>
          <w:lang w:val="en"/>
        </w:rPr>
        <w:t>史顺波</w:t>
      </w:r>
      <w:r w:rsidRPr="00803D02">
        <w:rPr>
          <w:rFonts w:ascii="Times New Roman" w:eastAsia="仿宋_GB2312" w:hAnsi="Times New Roman" w:cs="Times New Roman"/>
          <w:kern w:val="0"/>
          <w:sz w:val="32"/>
          <w:szCs w:val="32"/>
          <w:lang w:val="en"/>
        </w:rPr>
        <w:t xml:space="preserve">  </w:t>
      </w:r>
      <w:r w:rsidRPr="00803D02">
        <w:rPr>
          <w:rFonts w:ascii="Times New Roman" w:eastAsia="仿宋_GB2312" w:hAnsi="Times New Roman" w:cs="Times New Roman"/>
          <w:kern w:val="0"/>
          <w:sz w:val="32"/>
          <w:szCs w:val="32"/>
          <w:lang w:val="en"/>
        </w:rPr>
        <w:t>区财政局</w:t>
      </w:r>
    </w:p>
    <w:p w14:paraId="1629A860"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bCs/>
          <w:sz w:val="32"/>
          <w:szCs w:val="32"/>
          <w:lang w:val="zh-CN"/>
        </w:rPr>
      </w:pPr>
      <w:r w:rsidRPr="00803D02">
        <w:rPr>
          <w:rFonts w:ascii="Times New Roman" w:eastAsia="仿宋_GB2312" w:hAnsi="Times New Roman" w:cs="Times New Roman"/>
          <w:sz w:val="32"/>
          <w:szCs w:val="32"/>
        </w:rPr>
        <w:t>叶梓</w:t>
      </w:r>
      <w:r w:rsidRPr="00803D02">
        <w:rPr>
          <w:rFonts w:ascii="Times New Roman" w:eastAsia="微软雅黑" w:hAnsi="Times New Roman" w:cs="Times New Roman"/>
          <w:sz w:val="32"/>
          <w:szCs w:val="32"/>
        </w:rPr>
        <w:t>璟</w:t>
      </w:r>
      <w:r w:rsidRPr="00803D02">
        <w:rPr>
          <w:rFonts w:ascii="Times New Roman" w:eastAsia="仿宋_GB2312" w:hAnsi="Times New Roman" w:cs="Times New Roman"/>
          <w:sz w:val="32"/>
          <w:szCs w:val="32"/>
        </w:rPr>
        <w:t xml:space="preserve">  </w:t>
      </w:r>
      <w:r w:rsidRPr="00803D02">
        <w:rPr>
          <w:rFonts w:ascii="Times New Roman" w:eastAsia="仿宋_GB2312" w:hAnsi="Times New Roman" w:cs="Times New Roman"/>
          <w:bCs/>
          <w:sz w:val="32"/>
          <w:szCs w:val="32"/>
          <w:lang w:val="zh-CN"/>
        </w:rPr>
        <w:t>市生态环境局东川分局</w:t>
      </w:r>
    </w:p>
    <w:p w14:paraId="572D1B21"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bCs/>
          <w:sz w:val="32"/>
          <w:szCs w:val="32"/>
          <w:lang w:val="zh-CN"/>
        </w:rPr>
      </w:pPr>
      <w:r w:rsidRPr="00803D02">
        <w:rPr>
          <w:rFonts w:ascii="Times New Roman" w:eastAsia="仿宋_GB2312" w:hAnsi="Times New Roman" w:cs="Times New Roman"/>
          <w:sz w:val="32"/>
          <w:szCs w:val="32"/>
        </w:rPr>
        <w:t>夏</w:t>
      </w:r>
      <w:r w:rsidRPr="00803D02">
        <w:rPr>
          <w:rFonts w:ascii="Times New Roman" w:eastAsia="仿宋_GB2312" w:hAnsi="Times New Roman" w:cs="Times New Roman"/>
          <w:sz w:val="32"/>
          <w:szCs w:val="32"/>
        </w:rPr>
        <w:t xml:space="preserve">  </w:t>
      </w:r>
      <w:r w:rsidRPr="00803D02">
        <w:rPr>
          <w:rFonts w:ascii="Times New Roman" w:eastAsia="仿宋_GB2312" w:hAnsi="Times New Roman" w:cs="Times New Roman"/>
          <w:sz w:val="32"/>
          <w:szCs w:val="32"/>
        </w:rPr>
        <w:t>涛</w:t>
      </w:r>
      <w:r w:rsidRPr="00803D02">
        <w:rPr>
          <w:rFonts w:ascii="Times New Roman" w:eastAsia="仿宋_GB2312" w:hAnsi="Times New Roman" w:cs="Times New Roman"/>
          <w:sz w:val="32"/>
          <w:szCs w:val="32"/>
        </w:rPr>
        <w:t xml:space="preserve">  </w:t>
      </w:r>
      <w:r w:rsidRPr="00803D02">
        <w:rPr>
          <w:rFonts w:ascii="Times New Roman" w:eastAsia="仿宋_GB2312" w:hAnsi="Times New Roman" w:cs="Times New Roman"/>
          <w:sz w:val="32"/>
          <w:szCs w:val="32"/>
        </w:rPr>
        <w:t>区自然资源局</w:t>
      </w:r>
    </w:p>
    <w:p w14:paraId="787699ED"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bCs/>
          <w:sz w:val="32"/>
          <w:szCs w:val="32"/>
          <w:lang w:val="zh-CN"/>
        </w:rPr>
      </w:pPr>
      <w:r w:rsidRPr="00803D02">
        <w:rPr>
          <w:rFonts w:ascii="Times New Roman" w:eastAsia="仿宋_GB2312" w:hAnsi="Times New Roman" w:cs="Times New Roman"/>
          <w:sz w:val="32"/>
          <w:szCs w:val="32"/>
        </w:rPr>
        <w:t>李</w:t>
      </w:r>
      <w:r w:rsidRPr="00803D02">
        <w:rPr>
          <w:rFonts w:ascii="Times New Roman" w:eastAsia="仿宋_GB2312" w:hAnsi="Times New Roman" w:cs="Times New Roman"/>
          <w:sz w:val="32"/>
          <w:szCs w:val="32"/>
        </w:rPr>
        <w:t xml:space="preserve">  </w:t>
      </w:r>
      <w:r w:rsidRPr="00803D02">
        <w:rPr>
          <w:rFonts w:ascii="Times New Roman" w:eastAsia="仿宋_GB2312" w:hAnsi="Times New Roman" w:cs="Times New Roman"/>
          <w:sz w:val="32"/>
          <w:szCs w:val="32"/>
        </w:rPr>
        <w:t>迪</w:t>
      </w:r>
      <w:r w:rsidRPr="00803D02">
        <w:rPr>
          <w:rFonts w:ascii="Times New Roman" w:eastAsia="仿宋_GB2312" w:hAnsi="Times New Roman" w:cs="Times New Roman"/>
          <w:sz w:val="32"/>
          <w:szCs w:val="32"/>
        </w:rPr>
        <w:t xml:space="preserve">  </w:t>
      </w:r>
      <w:r w:rsidRPr="00803D02">
        <w:rPr>
          <w:rFonts w:ascii="Times New Roman" w:eastAsia="仿宋_GB2312" w:hAnsi="Times New Roman" w:cs="Times New Roman"/>
          <w:bCs/>
          <w:sz w:val="32"/>
          <w:szCs w:val="32"/>
          <w:lang w:val="zh-CN"/>
        </w:rPr>
        <w:t>区农业农村局</w:t>
      </w:r>
    </w:p>
    <w:p w14:paraId="78FC0A3C"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bCs/>
          <w:sz w:val="32"/>
          <w:szCs w:val="32"/>
          <w:lang w:val="zh-CN"/>
        </w:rPr>
      </w:pPr>
      <w:r w:rsidRPr="00803D02">
        <w:rPr>
          <w:rFonts w:ascii="Times New Roman" w:eastAsia="仿宋_GB2312" w:hAnsi="Times New Roman" w:cs="Times New Roman"/>
          <w:sz w:val="32"/>
          <w:szCs w:val="32"/>
        </w:rPr>
        <w:t>李</w:t>
      </w:r>
      <w:r w:rsidRPr="00803D02">
        <w:rPr>
          <w:rFonts w:ascii="Times New Roman" w:eastAsia="仿宋_GB2312" w:hAnsi="Times New Roman" w:cs="Times New Roman"/>
          <w:sz w:val="32"/>
          <w:szCs w:val="32"/>
        </w:rPr>
        <w:t xml:space="preserve">  </w:t>
      </w:r>
      <w:r w:rsidRPr="00803D02">
        <w:rPr>
          <w:rFonts w:ascii="Times New Roman" w:eastAsia="仿宋_GB2312" w:hAnsi="Times New Roman" w:cs="Times New Roman"/>
          <w:sz w:val="32"/>
          <w:szCs w:val="32"/>
        </w:rPr>
        <w:t>明</w:t>
      </w:r>
      <w:r w:rsidRPr="00803D02">
        <w:rPr>
          <w:rFonts w:ascii="Times New Roman" w:eastAsia="仿宋_GB2312" w:hAnsi="Times New Roman" w:cs="Times New Roman"/>
          <w:sz w:val="32"/>
          <w:szCs w:val="32"/>
        </w:rPr>
        <w:t xml:space="preserve">  </w:t>
      </w:r>
      <w:r w:rsidRPr="00803D02">
        <w:rPr>
          <w:rFonts w:ascii="Times New Roman" w:eastAsia="仿宋_GB2312" w:hAnsi="Times New Roman" w:cs="Times New Roman"/>
          <w:bCs/>
          <w:sz w:val="32"/>
          <w:szCs w:val="32"/>
          <w:lang w:val="zh-CN"/>
        </w:rPr>
        <w:t>区城市管理局</w:t>
      </w:r>
    </w:p>
    <w:p w14:paraId="7821AAC9"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bCs/>
          <w:sz w:val="32"/>
          <w:szCs w:val="32"/>
          <w:lang w:val="zh-CN"/>
        </w:rPr>
      </w:pPr>
      <w:r w:rsidRPr="00803D02">
        <w:rPr>
          <w:rFonts w:ascii="Times New Roman" w:eastAsia="仿宋_GB2312" w:hAnsi="Times New Roman" w:cs="Times New Roman"/>
          <w:sz w:val="32"/>
          <w:szCs w:val="32"/>
        </w:rPr>
        <w:t>袁</w:t>
      </w:r>
      <w:r w:rsidRPr="00803D02">
        <w:rPr>
          <w:rFonts w:ascii="Times New Roman" w:eastAsia="仿宋_GB2312" w:hAnsi="Times New Roman" w:cs="Times New Roman"/>
          <w:sz w:val="32"/>
          <w:szCs w:val="32"/>
        </w:rPr>
        <w:t xml:space="preserve">  </w:t>
      </w:r>
      <w:r w:rsidRPr="00803D02">
        <w:rPr>
          <w:rFonts w:ascii="Times New Roman" w:eastAsia="仿宋_GB2312" w:hAnsi="Times New Roman" w:cs="Times New Roman"/>
          <w:sz w:val="32"/>
          <w:szCs w:val="32"/>
        </w:rPr>
        <w:t>泉</w:t>
      </w:r>
      <w:r w:rsidRPr="00803D02">
        <w:rPr>
          <w:rFonts w:ascii="Times New Roman" w:eastAsia="仿宋_GB2312" w:hAnsi="Times New Roman" w:cs="Times New Roman"/>
          <w:bCs/>
          <w:sz w:val="32"/>
          <w:szCs w:val="32"/>
        </w:rPr>
        <w:t xml:space="preserve">  </w:t>
      </w:r>
      <w:r w:rsidRPr="00803D02">
        <w:rPr>
          <w:rFonts w:ascii="Times New Roman" w:eastAsia="仿宋_GB2312" w:hAnsi="Times New Roman" w:cs="Times New Roman"/>
          <w:bCs/>
          <w:sz w:val="32"/>
          <w:szCs w:val="32"/>
          <w:lang w:val="zh-CN"/>
        </w:rPr>
        <w:t>碧谷街道办事处</w:t>
      </w:r>
    </w:p>
    <w:p w14:paraId="3EA1DF20"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bCs/>
          <w:sz w:val="32"/>
          <w:szCs w:val="32"/>
        </w:rPr>
      </w:pPr>
      <w:r w:rsidRPr="00803D02">
        <w:rPr>
          <w:rFonts w:ascii="Times New Roman" w:eastAsia="仿宋_GB2312" w:hAnsi="Times New Roman" w:cs="Times New Roman"/>
          <w:sz w:val="32"/>
          <w:szCs w:val="32"/>
        </w:rPr>
        <w:t>刘</w:t>
      </w:r>
      <w:r w:rsidRPr="00803D02">
        <w:rPr>
          <w:rFonts w:ascii="Times New Roman" w:eastAsia="仿宋_GB2312" w:hAnsi="Times New Roman" w:cs="Times New Roman"/>
          <w:sz w:val="32"/>
          <w:szCs w:val="32"/>
        </w:rPr>
        <w:t xml:space="preserve">  </w:t>
      </w:r>
      <w:r w:rsidRPr="00803D02">
        <w:rPr>
          <w:rFonts w:ascii="Times New Roman" w:eastAsia="仿宋_GB2312" w:hAnsi="Times New Roman" w:cs="Times New Roman"/>
          <w:sz w:val="32"/>
          <w:szCs w:val="32"/>
        </w:rPr>
        <w:t>标</w:t>
      </w:r>
      <w:r w:rsidRPr="00803D02">
        <w:rPr>
          <w:rFonts w:ascii="Times New Roman" w:eastAsia="仿宋_GB2312" w:hAnsi="Times New Roman" w:cs="Times New Roman"/>
          <w:bCs/>
          <w:sz w:val="32"/>
          <w:szCs w:val="32"/>
        </w:rPr>
        <w:t xml:space="preserve">  </w:t>
      </w:r>
      <w:r w:rsidRPr="00803D02">
        <w:rPr>
          <w:rFonts w:ascii="Times New Roman" w:eastAsia="仿宋_GB2312" w:hAnsi="Times New Roman" w:cs="Times New Roman"/>
          <w:bCs/>
          <w:sz w:val="32"/>
          <w:szCs w:val="32"/>
        </w:rPr>
        <w:t>铜都街道办事处</w:t>
      </w:r>
      <w:r w:rsidRPr="00803D02">
        <w:rPr>
          <w:rFonts w:ascii="Times New Roman" w:eastAsia="仿宋_GB2312" w:hAnsi="Times New Roman" w:cs="Times New Roman"/>
          <w:bCs/>
          <w:sz w:val="32"/>
          <w:szCs w:val="32"/>
        </w:rPr>
        <w:t xml:space="preserve"> </w:t>
      </w:r>
    </w:p>
    <w:p w14:paraId="62F99D13"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bCs/>
          <w:sz w:val="32"/>
          <w:szCs w:val="32"/>
        </w:rPr>
      </w:pPr>
      <w:r w:rsidRPr="00803D02">
        <w:rPr>
          <w:rFonts w:ascii="Times New Roman" w:eastAsia="仿宋_GB2312" w:hAnsi="Times New Roman" w:cs="Times New Roman"/>
          <w:sz w:val="32"/>
          <w:szCs w:val="32"/>
        </w:rPr>
        <w:t>杨福金</w:t>
      </w:r>
      <w:r w:rsidRPr="00803D02">
        <w:rPr>
          <w:rFonts w:ascii="Times New Roman" w:eastAsia="仿宋_GB2312" w:hAnsi="Times New Roman" w:cs="Times New Roman"/>
          <w:sz w:val="32"/>
          <w:szCs w:val="32"/>
        </w:rPr>
        <w:t xml:space="preserve">  </w:t>
      </w:r>
      <w:r w:rsidRPr="00803D02">
        <w:rPr>
          <w:rFonts w:ascii="Times New Roman" w:eastAsia="仿宋_GB2312" w:hAnsi="Times New Roman" w:cs="Times New Roman"/>
          <w:bCs/>
          <w:sz w:val="32"/>
          <w:szCs w:val="32"/>
          <w:lang w:val="zh-CN"/>
        </w:rPr>
        <w:t>乌龙镇人民政府</w:t>
      </w:r>
    </w:p>
    <w:p w14:paraId="1D0BC290"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bCs/>
          <w:sz w:val="32"/>
          <w:szCs w:val="32"/>
          <w:lang w:val="zh-CN"/>
        </w:rPr>
      </w:pPr>
      <w:r w:rsidRPr="00803D02">
        <w:rPr>
          <w:rFonts w:ascii="Times New Roman" w:eastAsia="仿宋_GB2312" w:hAnsi="Times New Roman" w:cs="Times New Roman"/>
          <w:sz w:val="32"/>
          <w:szCs w:val="32"/>
        </w:rPr>
        <w:lastRenderedPageBreak/>
        <w:t>黄</w:t>
      </w:r>
      <w:r w:rsidRPr="00803D02">
        <w:rPr>
          <w:rFonts w:ascii="Times New Roman" w:eastAsia="仿宋_GB2312" w:hAnsi="Times New Roman" w:cs="Times New Roman"/>
          <w:sz w:val="32"/>
          <w:szCs w:val="32"/>
        </w:rPr>
        <w:t xml:space="preserve">  </w:t>
      </w:r>
      <w:r w:rsidRPr="00803D02">
        <w:rPr>
          <w:rFonts w:ascii="Times New Roman" w:eastAsia="仿宋_GB2312" w:hAnsi="Times New Roman" w:cs="Times New Roman"/>
          <w:sz w:val="32"/>
          <w:szCs w:val="32"/>
        </w:rPr>
        <w:t>伟</w:t>
      </w:r>
      <w:r w:rsidRPr="00803D02">
        <w:rPr>
          <w:rFonts w:ascii="Times New Roman" w:eastAsia="仿宋_GB2312" w:hAnsi="Times New Roman" w:cs="Times New Roman"/>
          <w:sz w:val="32"/>
          <w:szCs w:val="32"/>
        </w:rPr>
        <w:t xml:space="preserve">  </w:t>
      </w:r>
      <w:r w:rsidRPr="00803D02">
        <w:rPr>
          <w:rFonts w:ascii="Times New Roman" w:eastAsia="仿宋_GB2312" w:hAnsi="Times New Roman" w:cs="Times New Roman"/>
          <w:bCs/>
          <w:sz w:val="32"/>
          <w:szCs w:val="32"/>
          <w:lang w:val="zh-CN"/>
        </w:rPr>
        <w:t>阿旺镇人民政府</w:t>
      </w:r>
    </w:p>
    <w:p w14:paraId="6733CDED"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bCs/>
          <w:sz w:val="32"/>
          <w:szCs w:val="32"/>
          <w:lang w:val="zh-CN"/>
        </w:rPr>
      </w:pPr>
      <w:r w:rsidRPr="00803D02">
        <w:rPr>
          <w:rFonts w:ascii="Times New Roman" w:eastAsia="仿宋_GB2312" w:hAnsi="Times New Roman" w:cs="Times New Roman"/>
          <w:sz w:val="32"/>
          <w:szCs w:val="32"/>
        </w:rPr>
        <w:t>段</w:t>
      </w:r>
      <w:r w:rsidRPr="00803D02">
        <w:rPr>
          <w:rFonts w:ascii="Times New Roman" w:eastAsia="仿宋_GB2312" w:hAnsi="Times New Roman" w:cs="Times New Roman"/>
          <w:sz w:val="32"/>
          <w:szCs w:val="32"/>
        </w:rPr>
        <w:t xml:space="preserve">  </w:t>
      </w:r>
      <w:r w:rsidRPr="00803D02">
        <w:rPr>
          <w:rFonts w:ascii="Times New Roman" w:eastAsia="仿宋_GB2312" w:hAnsi="Times New Roman" w:cs="Times New Roman"/>
          <w:sz w:val="32"/>
          <w:szCs w:val="32"/>
        </w:rPr>
        <w:t>泽</w:t>
      </w:r>
      <w:r w:rsidRPr="00803D02">
        <w:rPr>
          <w:rFonts w:ascii="Times New Roman" w:eastAsia="仿宋_GB2312" w:hAnsi="Times New Roman" w:cs="Times New Roman"/>
          <w:bCs/>
          <w:sz w:val="32"/>
          <w:szCs w:val="32"/>
        </w:rPr>
        <w:t xml:space="preserve">  </w:t>
      </w:r>
      <w:r w:rsidRPr="00803D02">
        <w:rPr>
          <w:rFonts w:ascii="Times New Roman" w:eastAsia="仿宋_GB2312" w:hAnsi="Times New Roman" w:cs="Times New Roman"/>
          <w:bCs/>
          <w:sz w:val="32"/>
          <w:szCs w:val="32"/>
          <w:lang w:val="zh-CN"/>
        </w:rPr>
        <w:t>汤丹镇人民政府</w:t>
      </w:r>
    </w:p>
    <w:p w14:paraId="496FDF1B"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sz w:val="32"/>
          <w:szCs w:val="32"/>
        </w:rPr>
      </w:pPr>
      <w:r w:rsidRPr="00803D02">
        <w:rPr>
          <w:rFonts w:ascii="Times New Roman" w:eastAsia="仿宋_GB2312" w:hAnsi="Times New Roman" w:cs="Times New Roman"/>
          <w:sz w:val="32"/>
          <w:szCs w:val="32"/>
        </w:rPr>
        <w:t>李金成</w:t>
      </w:r>
      <w:r w:rsidRPr="00803D02">
        <w:rPr>
          <w:rFonts w:ascii="Times New Roman" w:eastAsia="仿宋_GB2312" w:hAnsi="Times New Roman" w:cs="Times New Roman"/>
          <w:sz w:val="32"/>
          <w:szCs w:val="32"/>
        </w:rPr>
        <w:t xml:space="preserve">  </w:t>
      </w:r>
      <w:r w:rsidRPr="00803D02">
        <w:rPr>
          <w:rFonts w:ascii="Times New Roman" w:eastAsia="仿宋_GB2312" w:hAnsi="Times New Roman" w:cs="Times New Roman"/>
          <w:sz w:val="32"/>
          <w:szCs w:val="32"/>
        </w:rPr>
        <w:t>因民镇</w:t>
      </w:r>
      <w:r w:rsidRPr="00803D02">
        <w:rPr>
          <w:rFonts w:ascii="Times New Roman" w:eastAsia="仿宋_GB2312" w:hAnsi="Times New Roman" w:cs="Times New Roman"/>
          <w:bCs/>
          <w:sz w:val="32"/>
          <w:szCs w:val="32"/>
          <w:lang w:val="zh-CN"/>
        </w:rPr>
        <w:t>人民政府</w:t>
      </w:r>
    </w:p>
    <w:p w14:paraId="63CED8C3"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bCs/>
          <w:sz w:val="32"/>
          <w:szCs w:val="32"/>
          <w:lang w:val="zh-CN"/>
        </w:rPr>
      </w:pPr>
      <w:r w:rsidRPr="00803D02">
        <w:rPr>
          <w:rFonts w:ascii="Times New Roman" w:eastAsia="仿宋_GB2312" w:hAnsi="Times New Roman" w:cs="Times New Roman"/>
          <w:sz w:val="32"/>
          <w:szCs w:val="32"/>
        </w:rPr>
        <w:t>方</w:t>
      </w:r>
      <w:r w:rsidRPr="00803D02">
        <w:rPr>
          <w:rFonts w:ascii="Times New Roman" w:eastAsia="仿宋_GB2312" w:hAnsi="Times New Roman" w:cs="Times New Roman"/>
          <w:sz w:val="32"/>
          <w:szCs w:val="32"/>
        </w:rPr>
        <w:t xml:space="preserve">  </w:t>
      </w:r>
      <w:r w:rsidRPr="00803D02">
        <w:rPr>
          <w:rFonts w:ascii="Times New Roman" w:eastAsia="仿宋_GB2312" w:hAnsi="Times New Roman" w:cs="Times New Roman"/>
          <w:sz w:val="32"/>
          <w:szCs w:val="32"/>
        </w:rPr>
        <w:t>娇</w:t>
      </w:r>
      <w:r w:rsidRPr="00803D02">
        <w:rPr>
          <w:rFonts w:ascii="Times New Roman" w:eastAsia="仿宋_GB2312" w:hAnsi="Times New Roman" w:cs="Times New Roman"/>
          <w:bCs/>
          <w:sz w:val="32"/>
          <w:szCs w:val="32"/>
        </w:rPr>
        <w:t xml:space="preserve">  </w:t>
      </w:r>
      <w:r w:rsidRPr="00803D02">
        <w:rPr>
          <w:rFonts w:ascii="Times New Roman" w:eastAsia="仿宋_GB2312" w:hAnsi="Times New Roman" w:cs="Times New Roman"/>
          <w:bCs/>
          <w:sz w:val="32"/>
          <w:szCs w:val="32"/>
          <w:lang w:val="zh-CN"/>
        </w:rPr>
        <w:t>拖布卡镇人民政府</w:t>
      </w:r>
    </w:p>
    <w:p w14:paraId="115E9566"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b/>
          <w:sz w:val="32"/>
          <w:szCs w:val="32"/>
          <w:lang w:val="zh-CN"/>
        </w:rPr>
      </w:pPr>
      <w:r w:rsidRPr="00803D02">
        <w:rPr>
          <w:rFonts w:ascii="Times New Roman" w:eastAsia="仿宋_GB2312" w:hAnsi="Times New Roman" w:cs="Times New Roman"/>
          <w:sz w:val="32"/>
          <w:szCs w:val="32"/>
        </w:rPr>
        <w:t>张会云</w:t>
      </w:r>
      <w:r w:rsidRPr="00803D02">
        <w:rPr>
          <w:rFonts w:ascii="Times New Roman" w:eastAsia="仿宋_GB2312" w:hAnsi="Times New Roman" w:cs="Times New Roman"/>
          <w:sz w:val="32"/>
          <w:szCs w:val="32"/>
        </w:rPr>
        <w:t xml:space="preserve">  </w:t>
      </w:r>
      <w:r w:rsidRPr="00803D02">
        <w:rPr>
          <w:rFonts w:ascii="Times New Roman" w:eastAsia="仿宋_GB2312" w:hAnsi="Times New Roman" w:cs="Times New Roman"/>
          <w:bCs/>
          <w:sz w:val="32"/>
          <w:szCs w:val="32"/>
          <w:lang w:val="zh-CN"/>
        </w:rPr>
        <w:t>红土地镇人民政府</w:t>
      </w:r>
    </w:p>
    <w:p w14:paraId="74961463"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bCs/>
          <w:sz w:val="32"/>
          <w:szCs w:val="32"/>
          <w:lang w:val="zh-CN"/>
        </w:rPr>
      </w:pPr>
      <w:r w:rsidRPr="00803D02">
        <w:rPr>
          <w:rFonts w:ascii="Times New Roman" w:eastAsia="仿宋_GB2312" w:hAnsi="Times New Roman" w:cs="Times New Roman"/>
          <w:sz w:val="32"/>
          <w:szCs w:val="32"/>
        </w:rPr>
        <w:t>徐海霞</w:t>
      </w:r>
      <w:r w:rsidRPr="00803D02">
        <w:rPr>
          <w:rFonts w:ascii="Times New Roman" w:eastAsia="仿宋_GB2312" w:hAnsi="Times New Roman" w:cs="Times New Roman"/>
          <w:bCs/>
          <w:sz w:val="32"/>
          <w:szCs w:val="32"/>
        </w:rPr>
        <w:t xml:space="preserve">  </w:t>
      </w:r>
      <w:r w:rsidRPr="00803D02">
        <w:rPr>
          <w:rFonts w:ascii="Times New Roman" w:eastAsia="仿宋_GB2312" w:hAnsi="Times New Roman" w:cs="Times New Roman"/>
          <w:bCs/>
          <w:sz w:val="32"/>
          <w:szCs w:val="32"/>
          <w:lang w:val="zh-CN"/>
        </w:rPr>
        <w:t>舍块乡人民政府</w:t>
      </w:r>
    </w:p>
    <w:p w14:paraId="3C990BDB"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bCs/>
          <w:sz w:val="32"/>
          <w:szCs w:val="32"/>
        </w:rPr>
      </w:pPr>
      <w:r w:rsidRPr="00803D02">
        <w:rPr>
          <w:rFonts w:ascii="Times New Roman" w:eastAsia="仿宋_GB2312" w:hAnsi="Times New Roman" w:cs="Times New Roman"/>
          <w:sz w:val="32"/>
          <w:szCs w:val="32"/>
        </w:rPr>
        <w:t>吴云斌</w:t>
      </w:r>
      <w:r w:rsidRPr="00803D02">
        <w:rPr>
          <w:rFonts w:ascii="Times New Roman" w:eastAsia="仿宋_GB2312" w:hAnsi="Times New Roman" w:cs="Times New Roman"/>
          <w:bCs/>
          <w:sz w:val="32"/>
          <w:szCs w:val="32"/>
          <w:lang w:val="zh-CN"/>
        </w:rPr>
        <w:t xml:space="preserve">  </w:t>
      </w:r>
      <w:r w:rsidRPr="00803D02">
        <w:rPr>
          <w:rFonts w:ascii="Times New Roman" w:eastAsia="仿宋_GB2312" w:hAnsi="Times New Roman" w:cs="Times New Roman"/>
          <w:bCs/>
          <w:sz w:val="32"/>
          <w:szCs w:val="32"/>
          <w:lang w:val="zh-CN"/>
        </w:rPr>
        <w:t>区建设投资有限公司</w:t>
      </w:r>
    </w:p>
    <w:p w14:paraId="1446B459" w14:textId="127E6F4E" w:rsidR="00111600" w:rsidRPr="00803D02" w:rsidRDefault="00111600" w:rsidP="00111600">
      <w:pPr>
        <w:spacing w:line="560" w:lineRule="exact"/>
        <w:ind w:left="640"/>
        <w:rPr>
          <w:rFonts w:ascii="Times New Roman" w:eastAsia="楷体_GB2312" w:hAnsi="Times New Roman" w:cs="Times New Roman"/>
          <w:sz w:val="32"/>
          <w:szCs w:val="32"/>
        </w:rPr>
      </w:pPr>
      <w:r w:rsidRPr="00803D02">
        <w:rPr>
          <w:rFonts w:ascii="Times New Roman" w:eastAsia="楷体_GB2312" w:hAnsi="Times New Roman" w:cs="Times New Roman"/>
          <w:sz w:val="32"/>
          <w:szCs w:val="32"/>
        </w:rPr>
        <w:t>旁听人：</w:t>
      </w:r>
    </w:p>
    <w:p w14:paraId="56F59FBA" w14:textId="77777777" w:rsidR="00111600" w:rsidRPr="00803D02" w:rsidRDefault="00111600" w:rsidP="00111600">
      <w:pPr>
        <w:widowControl/>
        <w:shd w:val="clear" w:color="auto" w:fill="FFFFFF"/>
        <w:spacing w:line="520" w:lineRule="exact"/>
        <w:ind w:firstLineChars="200" w:firstLine="640"/>
        <w:rPr>
          <w:rFonts w:ascii="Times New Roman" w:eastAsia="仿宋_GB2312" w:hAnsi="Times New Roman" w:cs="Times New Roman"/>
          <w:kern w:val="0"/>
          <w:sz w:val="32"/>
          <w:szCs w:val="32"/>
        </w:rPr>
      </w:pPr>
      <w:r w:rsidRPr="00803D02">
        <w:rPr>
          <w:rFonts w:ascii="Times New Roman" w:eastAsia="仿宋_GB2312" w:hAnsi="Times New Roman" w:cs="Times New Roman"/>
          <w:kern w:val="0"/>
          <w:sz w:val="32"/>
          <w:szCs w:val="32"/>
          <w:lang w:val="en"/>
        </w:rPr>
        <w:t>闻</w:t>
      </w:r>
      <w:r w:rsidRPr="00803D02">
        <w:rPr>
          <w:rFonts w:ascii="Times New Roman" w:eastAsia="仿宋_GB2312" w:hAnsi="Times New Roman" w:cs="Times New Roman"/>
          <w:kern w:val="0"/>
          <w:sz w:val="32"/>
          <w:szCs w:val="32"/>
          <w:lang w:val="en"/>
        </w:rPr>
        <w:t xml:space="preserve">  </w:t>
      </w:r>
      <w:r w:rsidRPr="00803D02">
        <w:rPr>
          <w:rFonts w:ascii="Times New Roman" w:eastAsia="仿宋_GB2312" w:hAnsi="Times New Roman" w:cs="Times New Roman"/>
          <w:kern w:val="0"/>
          <w:sz w:val="32"/>
          <w:szCs w:val="32"/>
          <w:lang w:val="en"/>
        </w:rPr>
        <w:t>旭</w:t>
      </w:r>
      <w:r w:rsidRPr="00803D02">
        <w:rPr>
          <w:rFonts w:ascii="Times New Roman" w:eastAsia="仿宋_GB2312" w:hAnsi="Times New Roman" w:cs="Times New Roman"/>
          <w:kern w:val="0"/>
          <w:sz w:val="32"/>
          <w:szCs w:val="32"/>
          <w:lang w:val="en"/>
        </w:rPr>
        <w:t xml:space="preserve">  </w:t>
      </w:r>
      <w:r w:rsidRPr="00803D02">
        <w:rPr>
          <w:rFonts w:ascii="Times New Roman" w:eastAsia="仿宋_GB2312" w:hAnsi="Times New Roman" w:cs="Times New Roman"/>
          <w:kern w:val="0"/>
          <w:sz w:val="32"/>
          <w:szCs w:val="32"/>
        </w:rPr>
        <w:t>区住建局</w:t>
      </w:r>
    </w:p>
    <w:p w14:paraId="46B2DDD9" w14:textId="27FD90DE" w:rsidR="00111600" w:rsidRPr="00803D02" w:rsidRDefault="00111600" w:rsidP="00111600">
      <w:pPr>
        <w:spacing w:line="560" w:lineRule="exact"/>
        <w:ind w:left="640"/>
        <w:rPr>
          <w:rFonts w:ascii="Times New Roman" w:eastAsia="仿宋_GB2312" w:hAnsi="Times New Roman" w:cs="Times New Roman"/>
          <w:kern w:val="0"/>
          <w:sz w:val="32"/>
          <w:szCs w:val="32"/>
        </w:rPr>
      </w:pPr>
      <w:r w:rsidRPr="00803D02">
        <w:rPr>
          <w:rFonts w:ascii="Times New Roman" w:eastAsia="仿宋_GB2312" w:hAnsi="Times New Roman" w:cs="Times New Roman"/>
          <w:kern w:val="0"/>
          <w:sz w:val="32"/>
          <w:szCs w:val="32"/>
        </w:rPr>
        <w:t>胡锦秋</w:t>
      </w:r>
      <w:r w:rsidRPr="00803D02">
        <w:rPr>
          <w:rFonts w:ascii="Times New Roman" w:eastAsia="仿宋_GB2312" w:hAnsi="Times New Roman" w:cs="Times New Roman"/>
          <w:kern w:val="0"/>
          <w:sz w:val="32"/>
          <w:szCs w:val="32"/>
        </w:rPr>
        <w:t xml:space="preserve">  </w:t>
      </w:r>
      <w:r w:rsidRPr="00803D02">
        <w:rPr>
          <w:rFonts w:ascii="Times New Roman" w:eastAsia="仿宋_GB2312" w:hAnsi="Times New Roman" w:cs="Times New Roman"/>
          <w:kern w:val="0"/>
          <w:sz w:val="32"/>
          <w:szCs w:val="32"/>
        </w:rPr>
        <w:t>区住建局</w:t>
      </w:r>
    </w:p>
    <w:p w14:paraId="25BFCEE5" w14:textId="7A5FA5F5" w:rsidR="00111600" w:rsidRPr="00803D02" w:rsidRDefault="00111600" w:rsidP="00111600">
      <w:pPr>
        <w:spacing w:line="560" w:lineRule="exact"/>
        <w:ind w:left="640"/>
        <w:rPr>
          <w:rFonts w:ascii="Times New Roman" w:eastAsia="仿宋_GB2312" w:hAnsi="Times New Roman" w:cs="Times New Roman"/>
          <w:kern w:val="0"/>
          <w:sz w:val="32"/>
          <w:szCs w:val="32"/>
        </w:rPr>
      </w:pPr>
      <w:r w:rsidRPr="00803D02">
        <w:rPr>
          <w:rFonts w:ascii="Times New Roman" w:eastAsia="楷体_GB2312" w:hAnsi="Times New Roman" w:cs="Times New Roman"/>
          <w:kern w:val="0"/>
          <w:sz w:val="32"/>
          <w:szCs w:val="32"/>
        </w:rPr>
        <w:t>听证记录人</w:t>
      </w:r>
      <w:r w:rsidRPr="00803D02">
        <w:rPr>
          <w:rFonts w:ascii="Times New Roman" w:eastAsia="仿宋_GB2312" w:hAnsi="Times New Roman" w:cs="Times New Roman"/>
          <w:kern w:val="0"/>
          <w:sz w:val="32"/>
          <w:szCs w:val="32"/>
        </w:rPr>
        <w:t>：</w:t>
      </w:r>
    </w:p>
    <w:p w14:paraId="33B97D93" w14:textId="6E135135" w:rsidR="00111600" w:rsidRPr="00803D02" w:rsidRDefault="00111600" w:rsidP="00111600">
      <w:pPr>
        <w:spacing w:line="560" w:lineRule="exact"/>
        <w:ind w:left="640"/>
        <w:rPr>
          <w:rFonts w:ascii="Times New Roman" w:eastAsia="仿宋_GB2312" w:hAnsi="Times New Roman" w:cs="Times New Roman"/>
          <w:kern w:val="0"/>
          <w:sz w:val="32"/>
          <w:szCs w:val="32"/>
        </w:rPr>
      </w:pPr>
      <w:r w:rsidRPr="00803D02">
        <w:rPr>
          <w:rFonts w:ascii="Times New Roman" w:eastAsia="仿宋_GB2312" w:hAnsi="Times New Roman" w:cs="Times New Roman"/>
          <w:kern w:val="0"/>
          <w:sz w:val="32"/>
          <w:szCs w:val="32"/>
          <w:lang w:val="en"/>
        </w:rPr>
        <w:t>吕</w:t>
      </w:r>
      <w:r w:rsidRPr="00803D02">
        <w:rPr>
          <w:rFonts w:ascii="Times New Roman" w:eastAsia="仿宋_GB2312" w:hAnsi="Times New Roman" w:cs="Times New Roman"/>
          <w:kern w:val="0"/>
          <w:sz w:val="32"/>
          <w:szCs w:val="32"/>
          <w:lang w:val="en"/>
        </w:rPr>
        <w:t xml:space="preserve">  </w:t>
      </w:r>
      <w:r w:rsidRPr="00803D02">
        <w:rPr>
          <w:rFonts w:ascii="Times New Roman" w:eastAsia="仿宋_GB2312" w:hAnsi="Times New Roman" w:cs="Times New Roman"/>
          <w:kern w:val="0"/>
          <w:sz w:val="32"/>
          <w:szCs w:val="32"/>
          <w:lang w:val="en"/>
        </w:rPr>
        <w:t>萍</w:t>
      </w:r>
      <w:r w:rsidRPr="00803D02">
        <w:rPr>
          <w:rFonts w:ascii="Times New Roman" w:eastAsia="仿宋_GB2312" w:hAnsi="Times New Roman" w:cs="Times New Roman"/>
          <w:kern w:val="0"/>
          <w:sz w:val="32"/>
          <w:szCs w:val="32"/>
          <w:lang w:val="en"/>
        </w:rPr>
        <w:t xml:space="preserve">  </w:t>
      </w:r>
      <w:r w:rsidRPr="00803D02">
        <w:rPr>
          <w:rFonts w:ascii="Times New Roman" w:eastAsia="仿宋_GB2312" w:hAnsi="Times New Roman" w:cs="Times New Roman"/>
          <w:kern w:val="0"/>
          <w:sz w:val="32"/>
          <w:szCs w:val="32"/>
        </w:rPr>
        <w:t>区住建局</w:t>
      </w:r>
    </w:p>
    <w:p w14:paraId="0612900D" w14:textId="09DD7BE1" w:rsidR="00803D02" w:rsidRPr="00803D02" w:rsidRDefault="00803D02" w:rsidP="00803D02">
      <w:pPr>
        <w:spacing w:line="560" w:lineRule="exact"/>
        <w:ind w:firstLineChars="200" w:firstLine="640"/>
        <w:rPr>
          <w:rFonts w:ascii="Times New Roman" w:eastAsia="仿宋_GB2312" w:hAnsi="Times New Roman" w:cs="Times New Roman"/>
          <w:sz w:val="32"/>
          <w:szCs w:val="32"/>
        </w:rPr>
      </w:pPr>
      <w:r w:rsidRPr="00803D02">
        <w:rPr>
          <w:rFonts w:ascii="Times New Roman" w:eastAsia="楷体_GB2312" w:hAnsi="Times New Roman" w:cs="Times New Roman"/>
          <w:sz w:val="32"/>
          <w:szCs w:val="32"/>
        </w:rPr>
        <w:t>(</w:t>
      </w:r>
      <w:r w:rsidRPr="00803D02">
        <w:rPr>
          <w:rFonts w:ascii="Times New Roman" w:eastAsia="楷体_GB2312" w:hAnsi="Times New Roman" w:cs="Times New Roman"/>
          <w:sz w:val="32"/>
          <w:szCs w:val="32"/>
        </w:rPr>
        <w:t>四</w:t>
      </w:r>
      <w:r w:rsidRPr="00803D02">
        <w:rPr>
          <w:rFonts w:ascii="Times New Roman" w:eastAsia="楷体_GB2312" w:hAnsi="Times New Roman" w:cs="Times New Roman"/>
          <w:sz w:val="32"/>
          <w:szCs w:val="32"/>
        </w:rPr>
        <w:t>)</w:t>
      </w:r>
      <w:r w:rsidRPr="00803D02">
        <w:rPr>
          <w:rFonts w:ascii="Times New Roman" w:eastAsia="楷体_GB2312" w:hAnsi="Times New Roman" w:cs="Times New Roman"/>
          <w:sz w:val="32"/>
          <w:szCs w:val="32"/>
        </w:rPr>
        <w:t>听证代表提出的意见和建议</w:t>
      </w:r>
      <w:r w:rsidRPr="00803D02">
        <w:rPr>
          <w:rFonts w:ascii="Times New Roman" w:eastAsia="楷体_GB2312" w:hAnsi="Times New Roman" w:cs="Times New Roman"/>
          <w:sz w:val="32"/>
          <w:szCs w:val="32"/>
        </w:rPr>
        <w:t>:</w:t>
      </w:r>
      <w:r w:rsidRPr="00803D02">
        <w:rPr>
          <w:rFonts w:ascii="Times New Roman" w:eastAsia="楷体_GB2312" w:hAnsi="Times New Roman" w:cs="Times New Roman"/>
          <w:color w:val="333333"/>
          <w:kern w:val="0"/>
          <w:sz w:val="32"/>
          <w:szCs w:val="32"/>
          <w:lang w:val="en"/>
        </w:rPr>
        <w:t xml:space="preserve"> </w:t>
      </w:r>
      <w:r w:rsidRPr="00803D02">
        <w:rPr>
          <w:rFonts w:ascii="Times New Roman" w:eastAsia="仿宋_GB2312" w:hAnsi="Times New Roman" w:cs="Times New Roman"/>
          <w:color w:val="333333"/>
          <w:kern w:val="0"/>
          <w:sz w:val="32"/>
          <w:szCs w:val="32"/>
          <w:lang w:val="en"/>
        </w:rPr>
        <w:t>加强国土空间总图规划，</w:t>
      </w:r>
      <w:r w:rsidRPr="00803D02">
        <w:rPr>
          <w:rFonts w:ascii="Times New Roman" w:eastAsia="仿宋_GB2312" w:hAnsi="Times New Roman" w:cs="Times New Roman"/>
          <w:color w:val="333333"/>
          <w:kern w:val="0"/>
          <w:sz w:val="32"/>
          <w:szCs w:val="32"/>
          <w:lang w:val="en"/>
        </w:rPr>
        <w:t>“</w:t>
      </w:r>
      <w:r w:rsidRPr="00803D02">
        <w:rPr>
          <w:rFonts w:ascii="Times New Roman" w:eastAsia="仿宋_GB2312" w:hAnsi="Times New Roman" w:cs="Times New Roman"/>
          <w:color w:val="333333"/>
          <w:kern w:val="0"/>
          <w:sz w:val="32"/>
          <w:szCs w:val="32"/>
          <w:lang w:val="en"/>
        </w:rPr>
        <w:t>多规合一</w:t>
      </w:r>
      <w:r w:rsidRPr="00803D02">
        <w:rPr>
          <w:rFonts w:ascii="Times New Roman" w:eastAsia="仿宋_GB2312" w:hAnsi="Times New Roman" w:cs="Times New Roman"/>
          <w:color w:val="333333"/>
          <w:kern w:val="0"/>
          <w:sz w:val="32"/>
          <w:szCs w:val="32"/>
          <w:lang w:val="en"/>
        </w:rPr>
        <w:t>”</w:t>
      </w:r>
      <w:r w:rsidRPr="00803D02">
        <w:rPr>
          <w:rFonts w:ascii="Times New Roman" w:eastAsia="仿宋_GB2312" w:hAnsi="Times New Roman" w:cs="Times New Roman"/>
          <w:color w:val="333333"/>
          <w:kern w:val="0"/>
          <w:sz w:val="32"/>
          <w:szCs w:val="32"/>
          <w:lang w:val="en"/>
        </w:rPr>
        <w:t>实用性村庄规划的有效衔接</w:t>
      </w:r>
      <w:r w:rsidRPr="00803D02">
        <w:rPr>
          <w:rFonts w:ascii="Times New Roman" w:eastAsia="仿宋_GB2312" w:hAnsi="Times New Roman" w:cs="Times New Roman"/>
          <w:sz w:val="32"/>
          <w:szCs w:val="32"/>
        </w:rPr>
        <w:t>;</w:t>
      </w:r>
      <w:r w:rsidRPr="00803D02">
        <w:rPr>
          <w:rFonts w:ascii="Times New Roman" w:eastAsia="仿宋_GB2312" w:hAnsi="Times New Roman" w:cs="Times New Roman"/>
          <w:color w:val="333333"/>
          <w:kern w:val="0"/>
          <w:sz w:val="32"/>
          <w:szCs w:val="32"/>
          <w:lang w:val="en"/>
        </w:rPr>
        <w:t xml:space="preserve"> </w:t>
      </w:r>
      <w:r w:rsidRPr="00803D02">
        <w:rPr>
          <w:rFonts w:ascii="Times New Roman" w:eastAsia="仿宋_GB2312" w:hAnsi="Times New Roman" w:cs="Times New Roman"/>
          <w:color w:val="333333"/>
          <w:kern w:val="0"/>
          <w:sz w:val="32"/>
          <w:szCs w:val="32"/>
          <w:lang w:val="en"/>
        </w:rPr>
        <w:t>能否结合乡村人居环境工作，统筹考虑生活垃圾、畜禽粪污</w:t>
      </w:r>
      <w:r w:rsidRPr="00803D02">
        <w:rPr>
          <w:rFonts w:ascii="Times New Roman" w:eastAsia="仿宋_GB2312" w:hAnsi="Times New Roman" w:cs="Times New Roman"/>
          <w:sz w:val="32"/>
          <w:szCs w:val="32"/>
        </w:rPr>
        <w:t>;</w:t>
      </w:r>
      <w:r w:rsidRPr="00803D02">
        <w:rPr>
          <w:rFonts w:ascii="Times New Roman" w:eastAsia="仿宋_GB2312" w:hAnsi="Times New Roman" w:cs="Times New Roman"/>
          <w:color w:val="333333"/>
          <w:kern w:val="0"/>
          <w:sz w:val="32"/>
          <w:szCs w:val="32"/>
          <w:lang w:val="en"/>
        </w:rPr>
        <w:t xml:space="preserve"> </w:t>
      </w:r>
      <w:r w:rsidRPr="00803D02">
        <w:rPr>
          <w:rFonts w:ascii="Times New Roman" w:eastAsia="仿宋_GB2312" w:hAnsi="Times New Roman" w:cs="Times New Roman"/>
          <w:color w:val="333333"/>
          <w:kern w:val="0"/>
          <w:sz w:val="32"/>
          <w:szCs w:val="32"/>
          <w:lang w:val="en"/>
        </w:rPr>
        <w:t>加强后期运维管理，健全收费标准</w:t>
      </w:r>
      <w:r w:rsidRPr="00803D02">
        <w:rPr>
          <w:rFonts w:ascii="Times New Roman" w:eastAsia="仿宋_GB2312" w:hAnsi="Times New Roman" w:cs="Times New Roman"/>
          <w:sz w:val="32"/>
          <w:szCs w:val="32"/>
        </w:rPr>
        <w:t>;</w:t>
      </w:r>
      <w:r w:rsidRPr="00803D02">
        <w:rPr>
          <w:rFonts w:ascii="Times New Roman" w:eastAsia="仿宋_GB2312" w:hAnsi="Times New Roman" w:cs="Times New Roman"/>
          <w:color w:val="333333"/>
          <w:kern w:val="0"/>
          <w:sz w:val="32"/>
          <w:szCs w:val="32"/>
          <w:lang w:val="en"/>
        </w:rPr>
        <w:t xml:space="preserve"> </w:t>
      </w:r>
      <w:r w:rsidRPr="00803D02">
        <w:rPr>
          <w:rFonts w:ascii="Times New Roman" w:eastAsia="仿宋_GB2312" w:hAnsi="Times New Roman" w:cs="Times New Roman"/>
          <w:color w:val="333333"/>
          <w:kern w:val="0"/>
          <w:sz w:val="32"/>
          <w:szCs w:val="32"/>
          <w:lang w:val="en"/>
        </w:rPr>
        <w:t>、统筹考虑现有设施于新建设施的衔接及现有设施的处理处置方式</w:t>
      </w:r>
      <w:r w:rsidRPr="00803D02">
        <w:rPr>
          <w:rFonts w:ascii="Times New Roman" w:eastAsia="仿宋_GB2312" w:hAnsi="Times New Roman" w:cs="Times New Roman"/>
          <w:sz w:val="32"/>
          <w:szCs w:val="32"/>
        </w:rPr>
        <w:t>。</w:t>
      </w:r>
    </w:p>
    <w:p w14:paraId="46B2D2DB" w14:textId="555AF678" w:rsidR="00803D02" w:rsidRPr="00803D02" w:rsidRDefault="00803D02" w:rsidP="00803D02">
      <w:pPr>
        <w:spacing w:line="560" w:lineRule="exact"/>
        <w:ind w:firstLineChars="200" w:firstLine="640"/>
        <w:rPr>
          <w:rFonts w:ascii="Times New Roman" w:eastAsia="楷体_GB2312" w:hAnsi="Times New Roman" w:cs="Times New Roman"/>
          <w:sz w:val="32"/>
          <w:szCs w:val="32"/>
        </w:rPr>
      </w:pPr>
      <w:r w:rsidRPr="00803D02">
        <w:rPr>
          <w:rFonts w:ascii="Times New Roman" w:eastAsia="楷体_GB2312" w:hAnsi="Times New Roman" w:cs="Times New Roman"/>
          <w:sz w:val="32"/>
          <w:szCs w:val="32"/>
        </w:rPr>
        <w:t>(</w:t>
      </w:r>
      <w:r w:rsidRPr="00803D02">
        <w:rPr>
          <w:rFonts w:ascii="Times New Roman" w:eastAsia="楷体_GB2312" w:hAnsi="Times New Roman" w:cs="Times New Roman"/>
          <w:sz w:val="32"/>
          <w:szCs w:val="32"/>
        </w:rPr>
        <w:t>五</w:t>
      </w:r>
      <w:r w:rsidRPr="00803D02">
        <w:rPr>
          <w:rFonts w:ascii="Times New Roman" w:eastAsia="楷体_GB2312" w:hAnsi="Times New Roman" w:cs="Times New Roman"/>
          <w:sz w:val="32"/>
          <w:szCs w:val="32"/>
        </w:rPr>
        <w:t xml:space="preserve">) </w:t>
      </w:r>
      <w:r w:rsidRPr="00803D02">
        <w:rPr>
          <w:rFonts w:ascii="Times New Roman" w:eastAsia="楷体_GB2312" w:hAnsi="Times New Roman" w:cs="Times New Roman"/>
          <w:sz w:val="32"/>
          <w:szCs w:val="32"/>
        </w:rPr>
        <w:t>决策发言人作陈述和回答。</w:t>
      </w:r>
    </w:p>
    <w:p w14:paraId="0504D32B" w14:textId="77777777" w:rsidR="00803D02" w:rsidRPr="00803D02" w:rsidRDefault="00803D02" w:rsidP="00803D02">
      <w:pPr>
        <w:spacing w:line="560" w:lineRule="exact"/>
        <w:ind w:firstLineChars="200" w:firstLine="640"/>
        <w:rPr>
          <w:rFonts w:ascii="Times New Roman" w:eastAsia="楷体_GB2312" w:hAnsi="Times New Roman" w:cs="Times New Roman"/>
          <w:sz w:val="32"/>
          <w:szCs w:val="32"/>
        </w:rPr>
      </w:pPr>
      <w:r w:rsidRPr="00803D02">
        <w:rPr>
          <w:rFonts w:ascii="Times New Roman" w:eastAsia="楷体_GB2312" w:hAnsi="Times New Roman" w:cs="Times New Roman"/>
          <w:sz w:val="32"/>
          <w:szCs w:val="32"/>
        </w:rPr>
        <w:t>(</w:t>
      </w:r>
      <w:r w:rsidRPr="00803D02">
        <w:rPr>
          <w:rFonts w:ascii="Times New Roman" w:eastAsia="楷体_GB2312" w:hAnsi="Times New Roman" w:cs="Times New Roman"/>
          <w:sz w:val="32"/>
          <w:szCs w:val="32"/>
        </w:rPr>
        <w:t>六</w:t>
      </w:r>
      <w:r w:rsidRPr="00803D02">
        <w:rPr>
          <w:rFonts w:ascii="Times New Roman" w:eastAsia="楷体_GB2312" w:hAnsi="Times New Roman" w:cs="Times New Roman"/>
          <w:sz w:val="32"/>
          <w:szCs w:val="32"/>
        </w:rPr>
        <w:t>)</w:t>
      </w:r>
      <w:r w:rsidRPr="00803D02">
        <w:rPr>
          <w:rFonts w:ascii="Times New Roman" w:eastAsia="楷体_GB2312" w:hAnsi="Times New Roman" w:cs="Times New Roman"/>
          <w:sz w:val="32"/>
          <w:szCs w:val="32"/>
        </w:rPr>
        <w:t>对听证情况作出归纳和总结。</w:t>
      </w:r>
    </w:p>
    <w:p w14:paraId="59EF404C" w14:textId="428648C7" w:rsidR="00111600" w:rsidRPr="00803D02" w:rsidRDefault="00803D02" w:rsidP="00803D02">
      <w:pPr>
        <w:spacing w:line="560" w:lineRule="exact"/>
        <w:ind w:firstLineChars="200" w:firstLine="640"/>
        <w:rPr>
          <w:rFonts w:ascii="Times New Roman" w:eastAsia="楷体_GB2312" w:hAnsi="Times New Roman" w:cs="Times New Roman"/>
          <w:sz w:val="32"/>
          <w:szCs w:val="32"/>
        </w:rPr>
      </w:pPr>
      <w:r w:rsidRPr="00803D02">
        <w:rPr>
          <w:rFonts w:ascii="Times New Roman" w:eastAsia="楷体_GB2312" w:hAnsi="Times New Roman" w:cs="Times New Roman"/>
          <w:sz w:val="32"/>
          <w:szCs w:val="32"/>
        </w:rPr>
        <w:t>(</w:t>
      </w:r>
      <w:r w:rsidRPr="00803D02">
        <w:rPr>
          <w:rFonts w:ascii="Times New Roman" w:eastAsia="楷体_GB2312" w:hAnsi="Times New Roman" w:cs="Times New Roman"/>
          <w:sz w:val="32"/>
          <w:szCs w:val="32"/>
        </w:rPr>
        <w:t>七</w:t>
      </w:r>
      <w:r w:rsidRPr="00803D02">
        <w:rPr>
          <w:rFonts w:ascii="Times New Roman" w:eastAsia="楷体_GB2312" w:hAnsi="Times New Roman" w:cs="Times New Roman"/>
          <w:sz w:val="32"/>
          <w:szCs w:val="32"/>
        </w:rPr>
        <w:t xml:space="preserve">) </w:t>
      </w:r>
      <w:r w:rsidRPr="00803D02">
        <w:rPr>
          <w:rFonts w:ascii="Times New Roman" w:eastAsia="楷体_GB2312" w:hAnsi="Times New Roman" w:cs="Times New Roman"/>
          <w:sz w:val="32"/>
          <w:szCs w:val="32"/>
        </w:rPr>
        <w:t>对代表的意见和建议再次和技术单位沟通协调。</w:t>
      </w:r>
    </w:p>
    <w:p w14:paraId="63A8A56E" w14:textId="77777777" w:rsidR="00803D02" w:rsidRPr="00803D02" w:rsidRDefault="00803D02" w:rsidP="00803D02">
      <w:pPr>
        <w:spacing w:line="560" w:lineRule="exact"/>
        <w:ind w:firstLineChars="200" w:firstLine="640"/>
        <w:rPr>
          <w:rFonts w:ascii="Times New Roman" w:eastAsia="仿宋_GB2312" w:hAnsi="Times New Roman" w:cs="Times New Roman"/>
          <w:sz w:val="32"/>
          <w:szCs w:val="32"/>
        </w:rPr>
      </w:pPr>
    </w:p>
    <w:p w14:paraId="4CB2026A" w14:textId="604DDA6D" w:rsidR="00803D02" w:rsidRPr="00803D02" w:rsidRDefault="00803D02" w:rsidP="00803D02">
      <w:pPr>
        <w:spacing w:line="560" w:lineRule="exact"/>
        <w:ind w:firstLineChars="200" w:firstLine="640"/>
        <w:jc w:val="right"/>
        <w:rPr>
          <w:rFonts w:ascii="Times New Roman" w:eastAsia="仿宋_GB2312" w:hAnsi="Times New Roman" w:cs="Times New Roman"/>
          <w:sz w:val="32"/>
          <w:szCs w:val="32"/>
        </w:rPr>
      </w:pPr>
      <w:r w:rsidRPr="00803D02">
        <w:rPr>
          <w:rFonts w:ascii="Times New Roman" w:eastAsia="仿宋_GB2312" w:hAnsi="Times New Roman" w:cs="Times New Roman"/>
          <w:sz w:val="32"/>
          <w:szCs w:val="32"/>
        </w:rPr>
        <w:t>昆明市东川区住房和城乡建设局</w:t>
      </w:r>
    </w:p>
    <w:p w14:paraId="094D7A23" w14:textId="204C938C" w:rsidR="00803D02" w:rsidRPr="00803D02" w:rsidRDefault="00803D02" w:rsidP="00803D02">
      <w:pPr>
        <w:spacing w:line="560" w:lineRule="exact"/>
        <w:ind w:firstLineChars="200" w:firstLine="640"/>
        <w:jc w:val="right"/>
        <w:rPr>
          <w:rFonts w:ascii="Times New Roman" w:eastAsia="仿宋_GB2312" w:hAnsi="Times New Roman" w:cs="Times New Roman"/>
          <w:sz w:val="32"/>
          <w:szCs w:val="32"/>
        </w:rPr>
      </w:pPr>
      <w:r w:rsidRPr="00803D02">
        <w:rPr>
          <w:rFonts w:ascii="Times New Roman" w:eastAsia="仿宋_GB2312" w:hAnsi="Times New Roman" w:cs="Times New Roman"/>
          <w:sz w:val="32"/>
          <w:szCs w:val="32"/>
        </w:rPr>
        <w:t>2023</w:t>
      </w:r>
      <w:r w:rsidRPr="00803D02">
        <w:rPr>
          <w:rFonts w:ascii="Times New Roman" w:eastAsia="仿宋_GB2312" w:hAnsi="Times New Roman" w:cs="Times New Roman"/>
          <w:sz w:val="32"/>
          <w:szCs w:val="32"/>
        </w:rPr>
        <w:t>年</w:t>
      </w:r>
      <w:r w:rsidRPr="00803D02">
        <w:rPr>
          <w:rFonts w:ascii="Times New Roman" w:eastAsia="仿宋_GB2312" w:hAnsi="Times New Roman" w:cs="Times New Roman"/>
          <w:sz w:val="32"/>
          <w:szCs w:val="32"/>
        </w:rPr>
        <w:t>11</w:t>
      </w:r>
      <w:r w:rsidRPr="00803D02">
        <w:rPr>
          <w:rFonts w:ascii="Times New Roman" w:eastAsia="仿宋_GB2312" w:hAnsi="Times New Roman" w:cs="Times New Roman"/>
          <w:sz w:val="32"/>
          <w:szCs w:val="32"/>
        </w:rPr>
        <w:t>月</w:t>
      </w:r>
      <w:r w:rsidRPr="00803D02">
        <w:rPr>
          <w:rFonts w:ascii="Times New Roman" w:eastAsia="仿宋_GB2312" w:hAnsi="Times New Roman" w:cs="Times New Roman"/>
          <w:sz w:val="32"/>
          <w:szCs w:val="32"/>
        </w:rPr>
        <w:t>1</w:t>
      </w:r>
      <w:r w:rsidRPr="00803D02">
        <w:rPr>
          <w:rFonts w:ascii="Times New Roman" w:eastAsia="仿宋_GB2312" w:hAnsi="Times New Roman" w:cs="Times New Roman"/>
          <w:sz w:val="32"/>
          <w:szCs w:val="32"/>
        </w:rPr>
        <w:t>日</w:t>
      </w:r>
    </w:p>
    <w:sectPr w:rsidR="00803D02" w:rsidRPr="00803D02" w:rsidSect="0011160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96F3E" w14:textId="77777777" w:rsidR="00F236EB" w:rsidRDefault="00F236EB" w:rsidP="00111600">
      <w:r>
        <w:separator/>
      </w:r>
    </w:p>
  </w:endnote>
  <w:endnote w:type="continuationSeparator" w:id="0">
    <w:p w14:paraId="0955A65D" w14:textId="77777777" w:rsidR="00F236EB" w:rsidRDefault="00F236EB" w:rsidP="0011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4D68" w14:textId="77777777" w:rsidR="00F236EB" w:rsidRDefault="00F236EB" w:rsidP="00111600">
      <w:r>
        <w:separator/>
      </w:r>
    </w:p>
  </w:footnote>
  <w:footnote w:type="continuationSeparator" w:id="0">
    <w:p w14:paraId="193DB5EA" w14:textId="77777777" w:rsidR="00F236EB" w:rsidRDefault="00F236EB" w:rsidP="00111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32C95"/>
    <w:multiLevelType w:val="hybridMultilevel"/>
    <w:tmpl w:val="65107F8E"/>
    <w:lvl w:ilvl="0" w:tplc="83EC6894">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3961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93"/>
    <w:rsid w:val="00111600"/>
    <w:rsid w:val="00803D02"/>
    <w:rsid w:val="00805993"/>
    <w:rsid w:val="0099197B"/>
    <w:rsid w:val="00AD51CF"/>
    <w:rsid w:val="00B22FF3"/>
    <w:rsid w:val="00CB3397"/>
    <w:rsid w:val="00E45A75"/>
    <w:rsid w:val="00F23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8D11"/>
  <w15:chartTrackingRefBased/>
  <w15:docId w15:val="{8E190DB7-11A4-4CD4-AA0C-798013AB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600"/>
    <w:pPr>
      <w:tabs>
        <w:tab w:val="center" w:pos="4153"/>
        <w:tab w:val="right" w:pos="8306"/>
      </w:tabs>
      <w:snapToGrid w:val="0"/>
      <w:jc w:val="center"/>
    </w:pPr>
    <w:rPr>
      <w:sz w:val="18"/>
      <w:szCs w:val="18"/>
    </w:rPr>
  </w:style>
  <w:style w:type="character" w:customStyle="1" w:styleId="a4">
    <w:name w:val="页眉 字符"/>
    <w:basedOn w:val="a0"/>
    <w:link w:val="a3"/>
    <w:uiPriority w:val="99"/>
    <w:rsid w:val="00111600"/>
    <w:rPr>
      <w:sz w:val="18"/>
      <w:szCs w:val="18"/>
    </w:rPr>
  </w:style>
  <w:style w:type="paragraph" w:styleId="a5">
    <w:name w:val="footer"/>
    <w:basedOn w:val="a"/>
    <w:link w:val="a6"/>
    <w:uiPriority w:val="99"/>
    <w:unhideWhenUsed/>
    <w:rsid w:val="00111600"/>
    <w:pPr>
      <w:tabs>
        <w:tab w:val="center" w:pos="4153"/>
        <w:tab w:val="right" w:pos="8306"/>
      </w:tabs>
      <w:snapToGrid w:val="0"/>
      <w:jc w:val="left"/>
    </w:pPr>
    <w:rPr>
      <w:sz w:val="18"/>
      <w:szCs w:val="18"/>
    </w:rPr>
  </w:style>
  <w:style w:type="character" w:customStyle="1" w:styleId="a6">
    <w:name w:val="页脚 字符"/>
    <w:basedOn w:val="a0"/>
    <w:link w:val="a5"/>
    <w:uiPriority w:val="99"/>
    <w:rsid w:val="00111600"/>
    <w:rPr>
      <w:sz w:val="18"/>
      <w:szCs w:val="18"/>
    </w:rPr>
  </w:style>
  <w:style w:type="paragraph" w:styleId="a7">
    <w:name w:val="List Paragraph"/>
    <w:basedOn w:val="a"/>
    <w:uiPriority w:val="34"/>
    <w:qFormat/>
    <w:rsid w:val="001116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751988770@qq.com</dc:creator>
  <cp:keywords/>
  <dc:description/>
  <cp:lastModifiedBy>751988770@qq.com</cp:lastModifiedBy>
  <cp:revision>4</cp:revision>
  <dcterms:created xsi:type="dcterms:W3CDTF">2023-11-01T01:30:00Z</dcterms:created>
  <dcterms:modified xsi:type="dcterms:W3CDTF">2023-11-06T07:05:00Z</dcterms:modified>
</cp:coreProperties>
</file>