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ind w:firstLine="640"/>
        <w:jc w:val="center"/>
        <w:textAlignment w:val="auto"/>
        <w:rPr>
          <w:rFonts w:hint="eastAsia"/>
          <w:color w:val="FFFFFF"/>
        </w:rPr>
      </w:pPr>
      <w:bookmarkStart w:id="0" w:name="_GoBack"/>
      <w:bookmarkEnd w:id="0"/>
    </w:p>
    <w:p>
      <w:pPr>
        <w:spacing w:line="560" w:lineRule="exact"/>
        <w:ind w:firstLine="0" w:firstLineChars="0"/>
        <w:jc w:val="center"/>
        <w:rPr>
          <w:rFonts w:hint="eastAsia" w:ascii="仿宋_GB2312"/>
        </w:rPr>
      </w:pPr>
      <w:r>
        <w:rPr>
          <w:rFonts w:ascii="仿宋_GB2312" w:eastAsia="仿宋_GB2312"/>
          <w:sz w:val="20"/>
          <w:highlight w:val="red"/>
        </w:rPr>
        <w:pict>
          <v:shape id="_x0000_s1040" o:spid="_x0000_s1040" o:spt="136" type="#_x0000_t136" style="position:absolute;left:0pt;margin-left:-0.5pt;margin-top:6pt;height:47.35pt;width:441.3pt;z-index:251660288;mso-width-relative:page;mso-height-relative:page;" fillcolor="#FF0000" filled="t" stroked="t" coordsize="21600,21600" adj="10800">
            <v:path/>
            <v:fill on="t" color2="#FFFFFF" focussize="0,0"/>
            <v:stroke color="#FFFFFF"/>
            <v:imagedata o:title=""/>
            <o:lock v:ext="edit" aspectratio="f"/>
            <v:textpath on="t" fitshape="t" fitpath="t" trim="t" xscale="f" string="昆明市东川区财政局文件" style="font-family:华文中宋;font-size:24pt;font-weight:bold;v-rotate-letters:f;v-same-letter-heights:t;v-text-align:center;"/>
          </v:shape>
        </w:pict>
      </w:r>
    </w:p>
    <w:p>
      <w:pPr>
        <w:spacing w:line="560" w:lineRule="exact"/>
        <w:ind w:firstLine="0" w:firstLineChars="0"/>
        <w:jc w:val="center"/>
        <w:rPr>
          <w:rFonts w:hint="eastAsia" w:ascii="仿宋_GB2312"/>
        </w:rPr>
      </w:pPr>
    </w:p>
    <w:p>
      <w:pPr>
        <w:keepNext w:val="0"/>
        <w:keepLines w:val="0"/>
        <w:pageBreakBefore w:val="0"/>
        <w:widowControl/>
        <w:kinsoku/>
        <w:wordWrap/>
        <w:overflowPunct/>
        <w:topLinePunct w:val="0"/>
        <w:autoSpaceDE/>
        <w:autoSpaceDN/>
        <w:bidi w:val="0"/>
        <w:adjustRightInd/>
        <w:snapToGrid/>
        <w:spacing w:line="737" w:lineRule="atLeast"/>
        <w:ind w:firstLine="0" w:firstLineChars="0"/>
        <w:jc w:val="center"/>
        <w:textAlignment w:val="auto"/>
        <w:rPr>
          <w:rFonts w:hint="eastAsia" w:ascii="仿宋_GB2312"/>
        </w:rPr>
      </w:pPr>
    </w:p>
    <w:p>
      <w:pPr>
        <w:spacing w:line="560" w:lineRule="exact"/>
        <w:ind w:firstLine="0" w:firstLineChars="0"/>
        <w:jc w:val="center"/>
        <w:rPr>
          <w:rFonts w:hint="eastAsia"/>
          <w:color w:val="FFFFFF"/>
        </w:rPr>
      </w:pPr>
      <w:r>
        <w:rPr>
          <w:rFonts w:hint="eastAsia" w:ascii="仿宋_GB2312"/>
        </w:rPr>
        <w:t>东财〔202</w:t>
      </w:r>
      <w:r>
        <w:rPr>
          <w:rFonts w:hint="eastAsia" w:ascii="仿宋_GB2312"/>
          <w:lang w:val="en-US" w:eastAsia="zh-CN"/>
        </w:rPr>
        <w:t>2</w:t>
      </w:r>
      <w:r>
        <w:rPr>
          <w:rFonts w:hint="eastAsia" w:ascii="仿宋_GB2312"/>
        </w:rPr>
        <w:t>〕</w:t>
      </w:r>
      <w:r>
        <w:rPr>
          <w:rFonts w:hint="eastAsia" w:ascii="仿宋_GB2312"/>
          <w:lang w:val="en-US" w:eastAsia="zh-CN"/>
        </w:rPr>
        <w:t>60</w:t>
      </w:r>
      <w:r>
        <w:rPr>
          <w:rFonts w:hint="eastAsia" w:ascii="仿宋_GB2312"/>
        </w:rPr>
        <w:t>号</w:t>
      </w:r>
    </w:p>
    <w:p>
      <w:pPr>
        <w:spacing w:line="460" w:lineRule="exact"/>
        <w:ind w:firstLine="640"/>
        <w:jc w:val="center"/>
        <w:rPr>
          <w:rFonts w:hint="default"/>
          <w:color w:val="FFFFFF"/>
          <w:lang w:val="en-US"/>
        </w:rPr>
      </w:pPr>
      <w:r>
        <w:rPr>
          <w:rFonts w:hint="eastAsia"/>
          <w:color w:val="FFFFFF"/>
        </w:rPr>
        <w:pict>
          <v:line id="Line 8" o:spid="_x0000_s1037" o:spt="20" style="position:absolute;left:0pt;margin-left:-2.25pt;margin-top:11.15pt;height:0pt;width:447.85pt;z-index:251659264;mso-width-relative:page;mso-height-relative:page;" filled="f" stroked="t" coordsize="21600,21600">
            <v:path arrowok="t"/>
            <v:fill on="f" focussize="0,0"/>
            <v:stroke weight="2pt" color="#FF0000"/>
            <v:imagedata o:title=""/>
            <o:lock v:ext="edit" aspectratio="f"/>
          </v:line>
        </w:pict>
      </w:r>
      <w:r>
        <w:rPr>
          <w:rFonts w:hint="eastAsia"/>
          <w:color w:va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567" w:lineRule="exact"/>
        <w:ind w:firstLine="0" w:firstLineChars="0"/>
        <w:jc w:val="center"/>
        <w:textAlignment w:val="auto"/>
        <w:rPr>
          <w:rFonts w:hint="eastAsia" w:ascii="仿宋_GB2312"/>
        </w:rPr>
      </w:pP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昆明市东川区财政局关于公布2023-2024年</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党政机关会议定点场所名单的通知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sz w:val="32"/>
          <w:szCs w:val="32"/>
          <w:highlight w:val="none"/>
        </w:rPr>
        <w:t>各乡镇（街道）人民政府（办事处），区属各办、局，园区管委会</w:t>
      </w:r>
      <w:r>
        <w:rPr>
          <w:rFonts w:hint="eastAsia" w:ascii="仿宋_GB2312" w:hAnsi="仿宋_GB2312" w:eastAsia="仿宋_GB2312" w:cs="仿宋_GB2312"/>
          <w:spacing w:val="-6"/>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按照财政部关于印发《党政机关会议定点管理办法的通知》（财行〔2015〕1号）和《云南省党政机关会议定点管理办法》</w:t>
      </w:r>
      <w:r>
        <w:rPr>
          <w:rFonts w:hint="eastAsia" w:ascii="仿宋_GB2312" w:hAnsi="仿宋_GB2312" w:eastAsia="仿宋_GB2312" w:cs="仿宋_GB2312"/>
          <w:spacing w:val="-6"/>
          <w:sz w:val="32"/>
          <w:szCs w:val="32"/>
          <w:lang w:val="en-US" w:eastAsia="zh-CN"/>
        </w:rPr>
        <w:t>（云财行〔2015〕102号）、《云南省财政厅关于做好2023-2024年全省党政机关会议定点管理工作的通知》（云财行〔2022〕272号）</w:t>
      </w:r>
      <w:r>
        <w:rPr>
          <w:rFonts w:hint="eastAsia" w:ascii="仿宋_GB2312" w:hAnsi="仿宋_GB2312" w:eastAsia="仿宋_GB2312" w:cs="仿宋_GB2312"/>
          <w:sz w:val="32"/>
          <w:szCs w:val="32"/>
          <w:lang w:val="en-US" w:eastAsia="zh-CN"/>
        </w:rPr>
        <w:t>及昆明市财政局关于开展2023-2024年党政机关会议定点管理工作的通知要求，东川区已完成2023-2024年党政机关会议定点场所政府采购和上报备案工作，并在昆明市东川区人民政府网站进行了正式公布。现将相关事项通知如下：</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各部门从2023年1月1日起，召开会议优先使用单位内部会议室。单位内部会议室不能满足会议召开时，严格按已入围的定点场所进行会议定点管理，并严格执行转账或公务卡方式结算会议费。</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请各部门严格按照中共昆明市东川区委办公室  昆明市东川区人民政府办公室关于印发《东川区区级机关会议费管理办法》和《东川区区级机关培训费管理办法》的通知（东办通〔2015〕70号）要求，在规定的定额标准内与会议定点场所据实结算。</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区内各部门召开的会议需要安排住宿的，除特殊情况外一律选择会议定点场所提供的标间入住。</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532" w:leftChars="200" w:hanging="892" w:hangingChars="279"/>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附件：昆明市东川区2023-2024年党政机关会议定点酒店服务目录及协议价格表</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r>
        <w:rPr>
          <w:sz w:val="32"/>
        </w:rPr>
        <w:pict>
          <v:shape id="_x0000_s1041" o:spid="_x0000_s1041" o:spt="201" type="#_x0000_t201" style="position:absolute;left:0pt;margin-left:261.75pt;margin-top:16.55pt;height:121pt;width:120pt;z-index:251661312;mso-width-relative:page;mso-height-relative:page;" o:ole="t" filled="f" o:preferrelative="t" stroked="f" coordsize="21600,21600">
            <v:path/>
            <v:fill on="f" focussize="0,0"/>
            <v:stroke on="f"/>
            <v:imagedata r:id="rId11" o:title=""/>
            <o:lock v:ext="edit" aspectratio="f"/>
          </v:shape>
          <w:control r:id="rId10" w:name="CWordOLECtrl1" w:shapeid="_x0000_s1041"/>
        </w:pic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仿宋_GB2312"/>
          <w:szCs w:val="32"/>
        </w:rPr>
      </w:pPr>
      <w:r>
        <w:rPr>
          <w:rFonts w:hint="eastAsia" w:ascii="仿宋_GB2312"/>
          <w:szCs w:val="32"/>
        </w:rPr>
        <w:t xml:space="preserve">           </w:t>
      </w:r>
      <w:r>
        <w:rPr>
          <w:rFonts w:hint="eastAsia" w:ascii="仿宋_GB2312"/>
          <w:sz w:val="28"/>
          <w:szCs w:val="28"/>
        </w:rPr>
        <w:t xml:space="preserve">    </w:t>
      </w: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202</w:t>
      </w:r>
      <w:r>
        <w:rPr>
          <w:rFonts w:hint="eastAsia" w:ascii="仿宋_GB2312"/>
          <w:szCs w:val="32"/>
          <w:lang w:val="en-US" w:eastAsia="zh-CN"/>
        </w:rPr>
        <w:t>2</w:t>
      </w:r>
      <w:r>
        <w:rPr>
          <w:rFonts w:hint="eastAsia" w:ascii="仿宋_GB2312"/>
          <w:szCs w:val="32"/>
        </w:rPr>
        <w:t>年</w:t>
      </w:r>
      <w:r>
        <w:rPr>
          <w:rFonts w:hint="eastAsia" w:ascii="仿宋_GB2312"/>
          <w:szCs w:val="32"/>
          <w:lang w:val="en-US" w:eastAsia="zh-CN"/>
        </w:rPr>
        <w:t>12</w:t>
      </w:r>
      <w:r>
        <w:rPr>
          <w:rFonts w:hint="eastAsia" w:ascii="仿宋_GB2312"/>
          <w:szCs w:val="32"/>
        </w:rPr>
        <w:t>月</w:t>
      </w:r>
      <w:r>
        <w:rPr>
          <w:rFonts w:hint="eastAsia" w:ascii="仿宋_GB2312"/>
          <w:szCs w:val="32"/>
          <w:lang w:val="en-US" w:eastAsia="zh-CN"/>
        </w:rPr>
        <w:t>28</w:t>
      </w:r>
      <w:r>
        <w:rPr>
          <w:rFonts w:hint="eastAsia" w:ascii="仿宋_GB231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szCs w:val="32"/>
          <w:lang w:eastAsia="zh-CN"/>
        </w:rPr>
      </w:pPr>
      <w:r>
        <w:rPr>
          <w:rFonts w:hint="eastAsia" w:ascii="仿宋_GB2312"/>
          <w:szCs w:val="32"/>
          <w:lang w:eastAsia="zh-CN"/>
        </w:rPr>
        <w:t>（此件公开发布）</w:t>
      </w:r>
    </w:p>
    <w:tbl>
      <w:tblPr>
        <w:tblStyle w:val="15"/>
        <w:tblpPr w:leftFromText="180" w:rightFromText="180" w:vertAnchor="text" w:horzAnchor="page" w:tblpX="1700" w:tblpY="2416"/>
        <w:tblOverlap w:val="never"/>
        <w:tblW w:w="88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56" w:type="dxa"/>
            <w:vAlign w:val="center"/>
          </w:tcPr>
          <w:p>
            <w:pPr>
              <w:keepNext w:val="0"/>
              <w:keepLines w:val="0"/>
              <w:pageBreakBefore w:val="0"/>
              <w:widowControl/>
              <w:kinsoku/>
              <w:wordWrap/>
              <w:overflowPunct/>
              <w:topLinePunct w:val="0"/>
              <w:autoSpaceDE/>
              <w:autoSpaceDN/>
              <w:bidi w:val="0"/>
              <w:adjustRightInd/>
              <w:snapToGrid/>
              <w:spacing w:line="560" w:lineRule="exact"/>
              <w:ind w:left="160" w:leftChars="50" w:right="160" w:rightChars="50" w:firstLine="0" w:firstLineChars="0"/>
              <w:jc w:val="left"/>
              <w:textAlignment w:val="auto"/>
              <w:rPr>
                <w:rFonts w:ascii="仿宋_GB2312"/>
                <w:szCs w:val="32"/>
                <w:vertAlign w:val="baseline"/>
              </w:rPr>
            </w:pPr>
            <w:r>
              <w:rPr>
                <w:rFonts w:hint="eastAsia" w:ascii="仿宋_GB2312" w:hAnsi="宋体"/>
                <w:sz w:val="28"/>
                <w:szCs w:val="28"/>
              </w:rPr>
              <w:t>昆明市东川区财政局办公室               202</w:t>
            </w:r>
            <w:r>
              <w:rPr>
                <w:rFonts w:hint="eastAsia" w:ascii="仿宋_GB2312" w:hAnsi="宋体"/>
                <w:sz w:val="28"/>
                <w:szCs w:val="28"/>
                <w:lang w:val="en-US" w:eastAsia="zh-CN"/>
              </w:rPr>
              <w:t>2</w:t>
            </w:r>
            <w:r>
              <w:rPr>
                <w:rFonts w:hint="eastAsia" w:ascii="仿宋_GB2312" w:hAnsi="宋体"/>
                <w:sz w:val="28"/>
                <w:szCs w:val="28"/>
              </w:rPr>
              <w:t>年</w:t>
            </w:r>
            <w:r>
              <w:rPr>
                <w:rFonts w:hint="eastAsia" w:ascii="仿宋_GB2312" w:hAnsi="宋体"/>
                <w:sz w:val="28"/>
                <w:szCs w:val="28"/>
                <w:lang w:val="en-US" w:eastAsia="zh-CN"/>
              </w:rPr>
              <w:t>12</w:t>
            </w:r>
            <w:r>
              <w:rPr>
                <w:rFonts w:hint="eastAsia" w:ascii="仿宋_GB2312" w:hAnsi="宋体"/>
                <w:sz w:val="28"/>
                <w:szCs w:val="28"/>
              </w:rPr>
              <w:t>月</w:t>
            </w:r>
            <w:r>
              <w:rPr>
                <w:rFonts w:hint="eastAsia" w:ascii="仿宋_GB2312" w:hAnsi="宋体"/>
                <w:sz w:val="28"/>
                <w:szCs w:val="28"/>
                <w:lang w:val="en-US" w:eastAsia="zh-CN"/>
              </w:rPr>
              <w:t>28</w:t>
            </w:r>
            <w:r>
              <w:rPr>
                <w:rFonts w:hint="eastAsia" w:ascii="仿宋_GB2312" w:hAnsi="宋体"/>
                <w:sz w:val="28"/>
                <w:szCs w:val="28"/>
              </w:rPr>
              <w:t>日印发</w:t>
            </w:r>
          </w:p>
        </w:tc>
      </w:tr>
    </w:tbl>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szCs w:val="32"/>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Theme="minorEastAsia" w:hAnsiTheme="minorEastAsia" w:eastAsiaTheme="minorEastAsia" w:cstheme="minorEastAsia"/>
        <w:sz w:val="28"/>
        <w:szCs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firstLine="360"/>
      <w:rPr>
        <w:rStyle w:val="18"/>
      </w:rPr>
    </w:pPr>
    <w:r>
      <w:fldChar w:fldCharType="begin"/>
    </w:r>
    <w:r>
      <w:rPr>
        <w:rStyle w:val="18"/>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8D403"/>
    <w:multiLevelType w:val="singleLevel"/>
    <w:tmpl w:val="85A8D403"/>
    <w:lvl w:ilvl="0" w:tentative="0">
      <w:start w:val="1"/>
      <w:numFmt w:val="chineseCounting"/>
      <w:suff w:val="nothing"/>
      <w:lvlText w:val="%1、"/>
      <w:lvlJc w:val="left"/>
      <w:pPr>
        <w:ind w:left="-10"/>
      </w:pPr>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1" w:cryptProviderType="rsaFull" w:cryptAlgorithmClass="hash" w:cryptAlgorithmType="typeAny" w:cryptAlgorithmSid="4" w:cryptSpinCount="0" w:hash="LhdvuR5LmpsSsMIoCnxJ1pR0DtU=" w:salt="Q5YVLmxd7F9QtuyNQlnxtw=="/>
  <w:defaultTabStop w:val="420"/>
  <w:drawingGridHorizontalSpacing w:val="160"/>
  <w:drawingGridVerticalSpacing w:val="43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22B5BF9"/>
    <w:rsid w:val="062E270A"/>
    <w:rsid w:val="097969CC"/>
    <w:rsid w:val="0A775C77"/>
    <w:rsid w:val="0AB029A5"/>
    <w:rsid w:val="0B8D4869"/>
    <w:rsid w:val="0CCF2C80"/>
    <w:rsid w:val="0D667B33"/>
    <w:rsid w:val="11FA6642"/>
    <w:rsid w:val="13721AF6"/>
    <w:rsid w:val="147950CC"/>
    <w:rsid w:val="1A965EA4"/>
    <w:rsid w:val="1BFD0E97"/>
    <w:rsid w:val="1DB50A47"/>
    <w:rsid w:val="20345E42"/>
    <w:rsid w:val="21FE3DD6"/>
    <w:rsid w:val="257D1716"/>
    <w:rsid w:val="261F0E18"/>
    <w:rsid w:val="2677645E"/>
    <w:rsid w:val="270612A7"/>
    <w:rsid w:val="273A1CFE"/>
    <w:rsid w:val="28240DF8"/>
    <w:rsid w:val="2E181BB6"/>
    <w:rsid w:val="2EBB5D18"/>
    <w:rsid w:val="2ED0601A"/>
    <w:rsid w:val="335B08D1"/>
    <w:rsid w:val="36D8765E"/>
    <w:rsid w:val="37045451"/>
    <w:rsid w:val="38224760"/>
    <w:rsid w:val="38974C6A"/>
    <w:rsid w:val="401B36AD"/>
    <w:rsid w:val="45E64CAE"/>
    <w:rsid w:val="47474C5A"/>
    <w:rsid w:val="476D293F"/>
    <w:rsid w:val="4A140C83"/>
    <w:rsid w:val="4B8156E4"/>
    <w:rsid w:val="4C0C5419"/>
    <w:rsid w:val="4C6B62AE"/>
    <w:rsid w:val="4F0746C0"/>
    <w:rsid w:val="54862B6F"/>
    <w:rsid w:val="55323983"/>
    <w:rsid w:val="56102D4B"/>
    <w:rsid w:val="5D1C3E86"/>
    <w:rsid w:val="5F900A4D"/>
    <w:rsid w:val="630F22DA"/>
    <w:rsid w:val="66DD455C"/>
    <w:rsid w:val="699C1EAD"/>
    <w:rsid w:val="6BE12F02"/>
    <w:rsid w:val="6DDE59E8"/>
    <w:rsid w:val="70F05DFA"/>
    <w:rsid w:val="74BC5EF2"/>
    <w:rsid w:val="79223763"/>
    <w:rsid w:val="793D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4">
    <w:name w:val="Body Text 3"/>
    <w:basedOn w:val="1"/>
    <w:qFormat/>
    <w:uiPriority w:val="0"/>
    <w:pPr>
      <w:ind w:firstLine="1500" w:firstLineChars="1500"/>
    </w:pPr>
    <w:rPr>
      <w:szCs w:val="16"/>
    </w:rPr>
  </w:style>
  <w:style w:type="paragraph" w:styleId="5">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6">
    <w:name w:val="Body Text Indent"/>
    <w:basedOn w:val="1"/>
    <w:qFormat/>
    <w:uiPriority w:val="0"/>
    <w:pPr>
      <w:ind w:firstLine="1440"/>
      <w:jc w:val="center"/>
    </w:pPr>
    <w:rPr>
      <w:sz w:val="72"/>
    </w:rPr>
  </w:style>
  <w:style w:type="paragraph" w:styleId="7">
    <w:name w:val="Date"/>
    <w:basedOn w:val="1"/>
    <w:next w:val="1"/>
    <w:link w:val="20"/>
    <w:qFormat/>
    <w:uiPriority w:val="0"/>
    <w:pPr>
      <w:ind w:left="100" w:leftChars="2500"/>
    </w:pPr>
  </w:style>
  <w:style w:type="paragraph" w:styleId="8">
    <w:name w:val="Body Text Indent 2"/>
    <w:basedOn w:val="1"/>
    <w:qFormat/>
    <w:uiPriority w:val="0"/>
    <w:pPr>
      <w:spacing w:line="560" w:lineRule="exact"/>
      <w:ind w:firstLine="640"/>
    </w:p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1">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2">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3">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0">
    <w:name w:val="日期 Char"/>
    <w:basedOn w:val="16"/>
    <w:link w:val="7"/>
    <w:qFormat/>
    <w:locked/>
    <w:uiPriority w:val="0"/>
    <w:rPr>
      <w:rFonts w:eastAsia="仿宋_GB2312"/>
      <w:kern w:val="2"/>
      <w:sz w:val="32"/>
      <w:szCs w:val="24"/>
    </w:rPr>
  </w:style>
  <w:style w:type="paragraph" w:customStyle="1" w:styleId="21">
    <w:name w:val="样式1"/>
    <w:basedOn w:val="5"/>
    <w:qFormat/>
    <w:uiPriority w:val="0"/>
    <w:pPr>
      <w:ind w:firstLine="600" w:firstLineChars="200"/>
    </w:pPr>
    <w:rPr>
      <w:rFonts w:ascii="仿宋_GB2312"/>
      <w:sz w:val="30"/>
      <w:szCs w:val="30"/>
    </w:rPr>
  </w:style>
  <w:style w:type="paragraph" w:customStyle="1" w:styleId="22">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40"/>
    <customShpInfo spid="_x0000_s1037"/>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3</TotalTime>
  <ScaleCrop>false</ScaleCrop>
  <LinksUpToDate>false</LinksUpToDate>
  <CharactersWithSpaces>544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USER</cp:lastModifiedBy>
  <cp:lastPrinted>2016-02-19T01:22:00Z</cp:lastPrinted>
  <dcterms:modified xsi:type="dcterms:W3CDTF">2022-12-28T03:18:47Z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docranid">
    <vt:lpwstr>3216A8EEA5164AA18BC4EA8E83B03CAA</vt:lpwstr>
  </property>
</Properties>
</file>