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5DB" w:rsidRDefault="00201061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昆明市东川区铜都等</w:t>
      </w:r>
      <w:r>
        <w:rPr>
          <w:rFonts w:ascii="方正小标宋简体" w:eastAsia="方正小标宋简体" w:hint="eastAsia"/>
          <w:sz w:val="44"/>
          <w:szCs w:val="44"/>
        </w:rPr>
        <w:t>3</w:t>
      </w:r>
      <w:r>
        <w:rPr>
          <w:rFonts w:ascii="方正小标宋简体" w:eastAsia="方正小标宋简体" w:hint="eastAsia"/>
          <w:sz w:val="44"/>
          <w:szCs w:val="44"/>
        </w:rPr>
        <w:t>个乡镇糯谷田等</w:t>
      </w:r>
      <w:r>
        <w:rPr>
          <w:rFonts w:ascii="方正小标宋简体" w:eastAsia="方正小标宋简体" w:hint="eastAsia"/>
          <w:sz w:val="44"/>
          <w:szCs w:val="44"/>
        </w:rPr>
        <w:t>7</w:t>
      </w:r>
      <w:r>
        <w:rPr>
          <w:rFonts w:ascii="方正小标宋简体" w:eastAsia="方正小标宋简体" w:hint="eastAsia"/>
          <w:sz w:val="44"/>
          <w:szCs w:val="44"/>
        </w:rPr>
        <w:t>个村土地整治（高标准农田建设）项目</w:t>
      </w:r>
      <w:r>
        <w:rPr>
          <w:rFonts w:ascii="方正小标宋简体" w:eastAsia="方正小标宋简体" w:hint="eastAsia"/>
          <w:sz w:val="44"/>
          <w:szCs w:val="44"/>
        </w:rPr>
        <w:t>支出</w:t>
      </w:r>
      <w:r>
        <w:rPr>
          <w:rFonts w:ascii="方正小标宋简体" w:eastAsia="方正小标宋简体" w:hint="eastAsia"/>
          <w:sz w:val="44"/>
          <w:szCs w:val="44"/>
        </w:rPr>
        <w:t>绩效</w:t>
      </w:r>
    </w:p>
    <w:p w:rsidR="008F05DB" w:rsidRDefault="00201061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评</w:t>
      </w:r>
      <w:r>
        <w:rPr>
          <w:rFonts w:ascii="方正小标宋简体" w:eastAsia="方正小标宋简体" w:hint="eastAsia"/>
          <w:sz w:val="44"/>
          <w:szCs w:val="44"/>
        </w:rPr>
        <w:t>价</w:t>
      </w:r>
      <w:r>
        <w:rPr>
          <w:rFonts w:ascii="方正小标宋简体" w:eastAsia="方正小标宋简体" w:hint="eastAsia"/>
          <w:sz w:val="44"/>
          <w:szCs w:val="44"/>
        </w:rPr>
        <w:t>报告</w:t>
      </w:r>
    </w:p>
    <w:p w:rsidR="008F05DB" w:rsidRDefault="008F05DB">
      <w:pPr>
        <w:spacing w:line="560" w:lineRule="exact"/>
        <w:rPr>
          <w:rFonts w:ascii="方正小标宋简体" w:eastAsia="方正小标宋简体"/>
          <w:sz w:val="44"/>
          <w:szCs w:val="44"/>
        </w:rPr>
      </w:pPr>
    </w:p>
    <w:p w:rsidR="008F05DB" w:rsidRDefault="0020106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按照《</w:t>
      </w:r>
      <w:r>
        <w:rPr>
          <w:rFonts w:ascii="仿宋_GB2312" w:eastAsia="仿宋_GB2312" w:hint="eastAsia"/>
          <w:sz w:val="32"/>
          <w:szCs w:val="32"/>
        </w:rPr>
        <w:t>东川区财政局关于</w:t>
      </w:r>
      <w:r>
        <w:rPr>
          <w:rFonts w:ascii="仿宋_GB2312" w:eastAsia="仿宋_GB2312" w:hint="eastAsia"/>
          <w:sz w:val="32"/>
          <w:szCs w:val="32"/>
        </w:rPr>
        <w:t>开展东川区</w:t>
      </w:r>
      <w:r>
        <w:rPr>
          <w:rFonts w:ascii="仿宋_GB2312" w:eastAsia="仿宋_GB2312" w:hint="eastAsia"/>
          <w:sz w:val="32"/>
          <w:szCs w:val="32"/>
        </w:rPr>
        <w:t>2019</w:t>
      </w:r>
      <w:r>
        <w:rPr>
          <w:rFonts w:ascii="仿宋_GB2312" w:eastAsia="仿宋_GB2312" w:hint="eastAsia"/>
          <w:sz w:val="32"/>
          <w:szCs w:val="32"/>
        </w:rPr>
        <w:t>年度绩效自评工作的通知》</w:t>
      </w: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东财</w:t>
      </w:r>
      <w:r>
        <w:rPr>
          <w:rFonts w:ascii="仿宋_GB2312" w:eastAsia="仿宋_GB2312" w:hint="eastAsia"/>
          <w:sz w:val="32"/>
          <w:szCs w:val="32"/>
        </w:rPr>
        <w:t>绩〔</w:t>
      </w:r>
      <w:r>
        <w:rPr>
          <w:rFonts w:ascii="仿宋_GB2312" w:eastAsia="仿宋_GB2312" w:hint="eastAsia"/>
          <w:sz w:val="32"/>
          <w:szCs w:val="32"/>
        </w:rPr>
        <w:t>2020</w:t>
      </w:r>
      <w:r>
        <w:rPr>
          <w:rFonts w:ascii="仿宋_GB2312" w:eastAsia="仿宋_GB2312" w:hint="eastAsia"/>
          <w:sz w:val="32"/>
          <w:szCs w:val="32"/>
        </w:rPr>
        <w:t>〕</w:t>
      </w:r>
      <w:r>
        <w:rPr>
          <w:rFonts w:eastAsia="仿宋_GB2312" w:hint="eastAsia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号）文件要求，现将</w:t>
      </w:r>
      <w:r>
        <w:rPr>
          <w:rFonts w:ascii="仿宋_GB2312" w:eastAsia="仿宋_GB2312" w:hAnsi="仿宋_GB2312" w:cs="仿宋_GB2312" w:hint="eastAsia"/>
          <w:sz w:val="32"/>
          <w:szCs w:val="32"/>
        </w:rPr>
        <w:t>东川区铜都等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个乡镇糯谷田等</w:t>
      </w: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个村土地整治（高标准农田建设）项目</w:t>
      </w:r>
      <w:r>
        <w:rPr>
          <w:rFonts w:ascii="仿宋_GB2312" w:eastAsia="仿宋_GB2312" w:hAnsi="仿宋_GB2312" w:cs="仿宋_GB2312" w:hint="eastAsia"/>
          <w:sz w:val="32"/>
          <w:szCs w:val="32"/>
        </w:rPr>
        <w:t>支出</w:t>
      </w:r>
      <w:r>
        <w:rPr>
          <w:rFonts w:ascii="仿宋_GB2312" w:eastAsia="仿宋_GB2312" w:hAnsi="仿宋_GB2312" w:cs="仿宋_GB2312" w:hint="eastAsia"/>
          <w:sz w:val="32"/>
          <w:szCs w:val="32"/>
        </w:rPr>
        <w:t>绩效</w:t>
      </w:r>
      <w:r>
        <w:rPr>
          <w:rFonts w:eastAsia="仿宋_GB2312" w:hint="eastAsia"/>
          <w:sz w:val="32"/>
          <w:szCs w:val="32"/>
        </w:rPr>
        <w:t>自评如下：</w:t>
      </w:r>
    </w:p>
    <w:p w:rsidR="008F05DB" w:rsidRDefault="00201061">
      <w:pPr>
        <w:spacing w:line="56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一、项目</w:t>
      </w:r>
      <w:r>
        <w:rPr>
          <w:rFonts w:ascii="黑体" w:eastAsia="黑体" w:hAnsi="黑体" w:hint="eastAsia"/>
          <w:sz w:val="32"/>
          <w:szCs w:val="32"/>
        </w:rPr>
        <w:t>基本情况</w:t>
      </w:r>
    </w:p>
    <w:p w:rsidR="008F05DB" w:rsidRDefault="00201061">
      <w:pPr>
        <w:spacing w:line="56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（一）</w:t>
      </w:r>
      <w:r>
        <w:rPr>
          <w:rFonts w:ascii="楷体_GB2312" w:eastAsia="楷体_GB2312" w:hAnsi="楷体_GB2312" w:cs="楷体_GB2312" w:hint="eastAsia"/>
          <w:sz w:val="32"/>
          <w:szCs w:val="32"/>
        </w:rPr>
        <w:t>项目概况</w:t>
      </w:r>
    </w:p>
    <w:p w:rsidR="008F05DB" w:rsidRDefault="00201061">
      <w:pPr>
        <w:spacing w:line="56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立项背景及目的</w:t>
      </w:r>
    </w:p>
    <w:p w:rsidR="008F05DB" w:rsidRDefault="0020106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了积极响应省市土地开发整理的号召，贯彻落实“十分珍惜、合理利用土地和切实保护耕地”的基本国策，充分利用对土地开发整理的优惠政策，立足当地实际，整合当地丰富的自然资源，实施可持续发展战略，改善区内生产条件，提高耕地质量，提高耕地产出率，增加农民收入，从根本</w:t>
      </w:r>
      <w:r>
        <w:rPr>
          <w:rFonts w:ascii="仿宋_GB2312" w:eastAsia="仿宋_GB2312" w:hint="eastAsia"/>
          <w:sz w:val="32"/>
          <w:szCs w:val="32"/>
        </w:rPr>
        <w:t>上解决项目区基础设施问题，改善当地农业生态环境。</w:t>
      </w:r>
    </w:p>
    <w:p w:rsidR="008F05DB" w:rsidRDefault="00201061">
      <w:pPr>
        <w:spacing w:line="560" w:lineRule="exact"/>
        <w:ind w:firstLineChars="200" w:firstLine="643"/>
        <w:rPr>
          <w:rFonts w:ascii="仿宋_GB2312" w:eastAsia="仿宋_GB2312" w:hAnsi="宋体"/>
          <w:b/>
          <w:bCs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t>2.</w:t>
      </w:r>
      <w:r>
        <w:rPr>
          <w:rFonts w:ascii="仿宋_GB2312" w:eastAsia="仿宋_GB2312" w:hAnsi="宋体" w:hint="eastAsia"/>
          <w:b/>
          <w:bCs/>
          <w:sz w:val="32"/>
          <w:szCs w:val="32"/>
        </w:rPr>
        <w:t>项目实施情况</w:t>
      </w:r>
    </w:p>
    <w:p w:rsidR="008F05DB" w:rsidRDefault="00201061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该项目主要建设内容包括土地平整、灌溉与排水工程、田间道路工程三大工程，主要规划内容如下：</w:t>
      </w:r>
    </w:p>
    <w:p w:rsidR="008F05DB" w:rsidRDefault="00201061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</w:t>
      </w:r>
      <w:r>
        <w:rPr>
          <w:rFonts w:ascii="仿宋_GB2312" w:eastAsia="仿宋_GB2312" w:hint="eastAsia"/>
          <w:b/>
          <w:sz w:val="32"/>
          <w:szCs w:val="32"/>
        </w:rPr>
        <w:t>1</w:t>
      </w:r>
      <w:r>
        <w:rPr>
          <w:rFonts w:ascii="仿宋_GB2312" w:eastAsia="仿宋_GB2312" w:hint="eastAsia"/>
          <w:b/>
          <w:sz w:val="32"/>
          <w:szCs w:val="32"/>
        </w:rPr>
        <w:t>）</w:t>
      </w:r>
      <w:r>
        <w:rPr>
          <w:rFonts w:ascii="仿宋_GB2312" w:eastAsia="仿宋_GB2312"/>
          <w:b/>
          <w:sz w:val="32"/>
          <w:szCs w:val="32"/>
        </w:rPr>
        <w:t>土地平整工程：</w:t>
      </w:r>
      <w:r>
        <w:rPr>
          <w:rFonts w:ascii="仿宋_GB2312" w:eastAsia="仿宋_GB2312" w:hint="eastAsia"/>
          <w:sz w:val="32"/>
          <w:szCs w:val="32"/>
        </w:rPr>
        <w:t>规划</w:t>
      </w:r>
      <w:r>
        <w:rPr>
          <w:rFonts w:ascii="仿宋_GB2312" w:eastAsia="仿宋_GB2312"/>
          <w:sz w:val="32"/>
          <w:szCs w:val="32"/>
        </w:rPr>
        <w:t>土地平整面积</w:t>
      </w:r>
      <w:r>
        <w:rPr>
          <w:rFonts w:ascii="仿宋_GB2312" w:eastAsia="仿宋_GB2312"/>
          <w:sz w:val="32"/>
          <w:szCs w:val="32"/>
        </w:rPr>
        <w:t>283.77</w:t>
      </w:r>
      <w:r>
        <w:rPr>
          <w:rFonts w:ascii="仿宋_GB2312" w:eastAsia="仿宋_GB2312"/>
          <w:sz w:val="32"/>
          <w:szCs w:val="32"/>
        </w:rPr>
        <w:t>公顷；平整土方量</w:t>
      </w:r>
      <w:r>
        <w:rPr>
          <w:rFonts w:ascii="仿宋_GB2312" w:eastAsia="仿宋_GB2312"/>
          <w:sz w:val="32"/>
          <w:szCs w:val="32"/>
        </w:rPr>
        <w:t>467116.58</w:t>
      </w:r>
      <w:r>
        <w:rPr>
          <w:rFonts w:ascii="仿宋_GB2312" w:eastAsia="仿宋_GB2312"/>
          <w:sz w:val="32"/>
          <w:szCs w:val="32"/>
        </w:rPr>
        <w:t>立方米；</w:t>
      </w:r>
      <w:r>
        <w:rPr>
          <w:rFonts w:ascii="仿宋_GB2312" w:eastAsia="仿宋_GB2312" w:hint="eastAsia"/>
          <w:sz w:val="32"/>
          <w:szCs w:val="32"/>
        </w:rPr>
        <w:t>垒埂</w:t>
      </w:r>
      <w:r>
        <w:rPr>
          <w:rFonts w:ascii="仿宋_GB2312" w:eastAsia="仿宋_GB2312"/>
          <w:sz w:val="32"/>
          <w:szCs w:val="32"/>
        </w:rPr>
        <w:t>25907.07</w:t>
      </w:r>
      <w:r>
        <w:rPr>
          <w:rFonts w:ascii="仿宋_GB2312" w:eastAsia="仿宋_GB2312"/>
          <w:sz w:val="32"/>
          <w:szCs w:val="32"/>
        </w:rPr>
        <w:t>立方米</w:t>
      </w:r>
      <w:r>
        <w:rPr>
          <w:rFonts w:ascii="仿宋_GB2312" w:eastAsia="仿宋_GB2312" w:hint="eastAsia"/>
          <w:sz w:val="32"/>
          <w:szCs w:val="32"/>
        </w:rPr>
        <w:t>；</w:t>
      </w:r>
      <w:r>
        <w:rPr>
          <w:rFonts w:ascii="仿宋_GB2312" w:eastAsia="仿宋_GB2312"/>
          <w:sz w:val="32"/>
          <w:szCs w:val="32"/>
        </w:rPr>
        <w:t>表土剥离方量</w:t>
      </w:r>
      <w:r>
        <w:rPr>
          <w:rFonts w:ascii="仿宋_GB2312" w:eastAsia="仿宋_GB2312"/>
          <w:sz w:val="32"/>
          <w:szCs w:val="32"/>
        </w:rPr>
        <w:t>851318.01</w:t>
      </w:r>
      <w:r>
        <w:rPr>
          <w:rFonts w:ascii="仿宋_GB2312" w:eastAsia="仿宋_GB2312"/>
          <w:sz w:val="32"/>
          <w:szCs w:val="32"/>
        </w:rPr>
        <w:t>立方米；</w:t>
      </w:r>
      <w:r>
        <w:rPr>
          <w:rFonts w:ascii="仿宋_GB2312" w:eastAsia="仿宋_GB2312" w:hint="eastAsia"/>
          <w:sz w:val="32"/>
          <w:szCs w:val="32"/>
        </w:rPr>
        <w:t>土地翻耕</w:t>
      </w:r>
      <w:r>
        <w:rPr>
          <w:rFonts w:ascii="仿宋_GB2312" w:eastAsia="仿宋_GB2312"/>
          <w:sz w:val="32"/>
          <w:szCs w:val="32"/>
        </w:rPr>
        <w:t>19.78</w:t>
      </w:r>
      <w:r>
        <w:rPr>
          <w:rFonts w:ascii="仿宋_GB2312" w:eastAsia="仿宋_GB2312" w:hint="eastAsia"/>
          <w:sz w:val="32"/>
          <w:szCs w:val="32"/>
        </w:rPr>
        <w:t>公顷</w:t>
      </w:r>
      <w:r>
        <w:rPr>
          <w:rFonts w:ascii="仿宋_GB2312" w:eastAsia="仿宋_GB2312"/>
          <w:sz w:val="32"/>
          <w:szCs w:val="32"/>
        </w:rPr>
        <w:t>。</w:t>
      </w:r>
    </w:p>
    <w:p w:rsidR="008F05DB" w:rsidRDefault="00201061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lastRenderedPageBreak/>
        <w:t>（</w:t>
      </w:r>
      <w:r>
        <w:rPr>
          <w:rFonts w:ascii="仿宋_GB2312" w:eastAsia="仿宋_GB2312" w:hint="eastAsia"/>
          <w:b/>
          <w:sz w:val="32"/>
          <w:szCs w:val="32"/>
        </w:rPr>
        <w:t>2</w:t>
      </w:r>
      <w:r>
        <w:rPr>
          <w:rFonts w:ascii="仿宋_GB2312" w:eastAsia="仿宋_GB2312" w:hint="eastAsia"/>
          <w:b/>
          <w:sz w:val="32"/>
          <w:szCs w:val="32"/>
        </w:rPr>
        <w:t>）</w:t>
      </w:r>
      <w:r>
        <w:rPr>
          <w:rFonts w:ascii="仿宋_GB2312" w:eastAsia="仿宋_GB2312"/>
          <w:b/>
          <w:sz w:val="32"/>
          <w:szCs w:val="32"/>
        </w:rPr>
        <w:t>农田水利工程：</w:t>
      </w:r>
      <w:r>
        <w:rPr>
          <w:rFonts w:ascii="仿宋_GB2312" w:eastAsia="仿宋_GB2312" w:hint="eastAsia"/>
          <w:sz w:val="32"/>
          <w:szCs w:val="32"/>
        </w:rPr>
        <w:t>规划取水坝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座，</w:t>
      </w:r>
      <w:r>
        <w:rPr>
          <w:rFonts w:ascii="仿宋_GB2312" w:eastAsia="仿宋_GB2312" w:hint="eastAsia"/>
          <w:sz w:val="32"/>
          <w:szCs w:val="32"/>
        </w:rPr>
        <w:t>50</w:t>
      </w:r>
      <w:r>
        <w:rPr>
          <w:rFonts w:ascii="仿宋_GB2312" w:eastAsia="仿宋_GB2312" w:hint="eastAsia"/>
          <w:sz w:val="32"/>
          <w:szCs w:val="32"/>
        </w:rPr>
        <w:t>方水池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座，</w:t>
      </w:r>
      <w:r>
        <w:rPr>
          <w:rFonts w:ascii="仿宋_GB2312" w:eastAsia="仿宋_GB2312" w:hint="eastAsia"/>
          <w:sz w:val="32"/>
          <w:szCs w:val="32"/>
        </w:rPr>
        <w:t>100</w:t>
      </w:r>
      <w:r>
        <w:rPr>
          <w:rFonts w:ascii="仿宋_GB2312" w:eastAsia="仿宋_GB2312" w:hint="eastAsia"/>
          <w:sz w:val="32"/>
          <w:szCs w:val="32"/>
        </w:rPr>
        <w:t>方水池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座，</w:t>
      </w:r>
      <w:r>
        <w:rPr>
          <w:rFonts w:ascii="仿宋_GB2312" w:eastAsia="仿宋_GB2312" w:hint="eastAsia"/>
          <w:sz w:val="32"/>
          <w:szCs w:val="32"/>
        </w:rPr>
        <w:t>200</w:t>
      </w:r>
      <w:r>
        <w:rPr>
          <w:rFonts w:ascii="仿宋_GB2312" w:eastAsia="仿宋_GB2312" w:hint="eastAsia"/>
          <w:sz w:val="32"/>
          <w:szCs w:val="32"/>
        </w:rPr>
        <w:t>方水池</w:t>
      </w:r>
      <w:r>
        <w:rPr>
          <w:rFonts w:ascii="仿宋_GB2312" w:eastAsia="仿宋_GB2312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座，</w:t>
      </w:r>
      <w:r>
        <w:rPr>
          <w:rFonts w:ascii="仿宋_GB2312" w:eastAsia="仿宋_GB2312" w:hint="eastAsia"/>
          <w:sz w:val="32"/>
          <w:szCs w:val="32"/>
        </w:rPr>
        <w:t>500</w:t>
      </w:r>
      <w:r>
        <w:rPr>
          <w:rFonts w:ascii="仿宋_GB2312" w:eastAsia="仿宋_GB2312" w:hint="eastAsia"/>
          <w:sz w:val="32"/>
          <w:szCs w:val="32"/>
        </w:rPr>
        <w:t>方水池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座，</w:t>
      </w:r>
      <w:r>
        <w:rPr>
          <w:rFonts w:ascii="仿宋_GB2312" w:eastAsia="仿宋_GB2312" w:hint="eastAsia"/>
          <w:sz w:val="32"/>
          <w:szCs w:val="32"/>
        </w:rPr>
        <w:t>1000</w:t>
      </w:r>
      <w:r>
        <w:rPr>
          <w:rFonts w:ascii="仿宋_GB2312" w:eastAsia="仿宋_GB2312" w:hint="eastAsia"/>
          <w:sz w:val="32"/>
          <w:szCs w:val="32"/>
        </w:rPr>
        <w:t>方水池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座</w:t>
      </w:r>
      <w:r>
        <w:rPr>
          <w:rFonts w:ascii="仿宋_GB2312" w:eastAsia="仿宋_GB2312" w:hint="eastAsia"/>
          <w:sz w:val="32"/>
          <w:szCs w:val="32"/>
        </w:rPr>
        <w:t>,20</w:t>
      </w:r>
      <w:r>
        <w:rPr>
          <w:rFonts w:ascii="仿宋_GB2312" w:eastAsia="仿宋_GB2312" w:hint="eastAsia"/>
          <w:sz w:val="32"/>
          <w:szCs w:val="32"/>
        </w:rPr>
        <w:t>方水窖</w:t>
      </w:r>
      <w:r>
        <w:rPr>
          <w:rFonts w:ascii="仿宋_GB2312" w:eastAsia="仿宋_GB2312" w:hint="eastAsia"/>
          <w:sz w:val="32"/>
          <w:szCs w:val="32"/>
        </w:rPr>
        <w:t>13</w:t>
      </w:r>
      <w:r>
        <w:rPr>
          <w:rFonts w:ascii="仿宋_GB2312" w:eastAsia="仿宋_GB2312" w:hint="eastAsia"/>
          <w:sz w:val="32"/>
          <w:szCs w:val="32"/>
        </w:rPr>
        <w:t>座</w:t>
      </w:r>
      <w:r>
        <w:rPr>
          <w:rFonts w:ascii="仿宋_GB2312" w:eastAsia="仿宋_GB2312"/>
          <w:sz w:val="32"/>
          <w:szCs w:val="32"/>
        </w:rPr>
        <w:t>；</w:t>
      </w:r>
      <w:r>
        <w:rPr>
          <w:rFonts w:ascii="仿宋_GB2312" w:eastAsia="仿宋_GB2312" w:hint="eastAsia"/>
          <w:sz w:val="32"/>
          <w:szCs w:val="32"/>
        </w:rPr>
        <w:t>新建农渠</w:t>
      </w:r>
      <w:r>
        <w:rPr>
          <w:rFonts w:ascii="仿宋_GB2312" w:eastAsia="仿宋_GB2312" w:hint="eastAsia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条，共</w:t>
      </w:r>
      <w:r>
        <w:rPr>
          <w:rFonts w:ascii="仿宋_GB2312" w:eastAsia="仿宋_GB2312" w:hint="eastAsia"/>
          <w:sz w:val="32"/>
          <w:szCs w:val="32"/>
        </w:rPr>
        <w:t>7030.6</w:t>
      </w:r>
      <w:r>
        <w:rPr>
          <w:rFonts w:ascii="仿宋_GB2312" w:eastAsia="仿宋_GB2312" w:hint="eastAsia"/>
          <w:sz w:val="32"/>
          <w:szCs w:val="32"/>
        </w:rPr>
        <w:t>米；改建农渠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条，共</w:t>
      </w:r>
      <w:r>
        <w:rPr>
          <w:rFonts w:ascii="仿宋_GB2312" w:eastAsia="仿宋_GB2312" w:hint="eastAsia"/>
          <w:sz w:val="32"/>
          <w:szCs w:val="32"/>
        </w:rPr>
        <w:t>3845.7</w:t>
      </w:r>
      <w:r>
        <w:rPr>
          <w:rFonts w:ascii="仿宋_GB2312" w:eastAsia="仿宋_GB2312"/>
          <w:sz w:val="32"/>
          <w:szCs w:val="32"/>
        </w:rPr>
        <w:t>米</w:t>
      </w:r>
      <w:r>
        <w:rPr>
          <w:rFonts w:ascii="仿宋_GB2312" w:eastAsia="仿宋_GB2312" w:hint="eastAsia"/>
          <w:sz w:val="32"/>
          <w:szCs w:val="32"/>
        </w:rPr>
        <w:t>；支管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条，共</w:t>
      </w:r>
      <w:r>
        <w:rPr>
          <w:rFonts w:ascii="仿宋_GB2312" w:eastAsia="仿宋_GB2312" w:hint="eastAsia"/>
          <w:sz w:val="32"/>
          <w:szCs w:val="32"/>
        </w:rPr>
        <w:t>2462.10</w:t>
      </w:r>
      <w:r>
        <w:rPr>
          <w:rFonts w:ascii="仿宋_GB2312" w:eastAsia="仿宋_GB2312" w:hint="eastAsia"/>
          <w:sz w:val="32"/>
          <w:szCs w:val="32"/>
        </w:rPr>
        <w:t>米；毛管</w:t>
      </w:r>
      <w:r>
        <w:rPr>
          <w:rFonts w:ascii="仿宋_GB2312" w:eastAsia="仿宋_GB2312" w:hint="eastAsia"/>
          <w:sz w:val="32"/>
          <w:szCs w:val="32"/>
        </w:rPr>
        <w:t>48</w:t>
      </w:r>
      <w:r>
        <w:rPr>
          <w:rFonts w:ascii="仿宋_GB2312" w:eastAsia="仿宋_GB2312" w:hint="eastAsia"/>
          <w:sz w:val="32"/>
          <w:szCs w:val="32"/>
        </w:rPr>
        <w:t>条，共</w:t>
      </w:r>
      <w:r>
        <w:rPr>
          <w:rFonts w:ascii="仿宋_GB2312" w:eastAsia="仿宋_GB2312" w:hint="eastAsia"/>
          <w:sz w:val="32"/>
          <w:szCs w:val="32"/>
        </w:rPr>
        <w:t>11575.46</w:t>
      </w:r>
      <w:r>
        <w:rPr>
          <w:rFonts w:ascii="仿宋_GB2312" w:eastAsia="仿宋_GB2312" w:hint="eastAsia"/>
          <w:sz w:val="32"/>
          <w:szCs w:val="32"/>
        </w:rPr>
        <w:t>米；路侧沟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条，共</w:t>
      </w:r>
      <w:r>
        <w:rPr>
          <w:rFonts w:ascii="仿宋_GB2312" w:eastAsia="仿宋_GB2312" w:hint="eastAsia"/>
          <w:sz w:val="32"/>
          <w:szCs w:val="32"/>
        </w:rPr>
        <w:t>21280.99</w:t>
      </w:r>
      <w:r>
        <w:rPr>
          <w:rFonts w:ascii="仿宋_GB2312" w:eastAsia="仿宋_GB2312" w:hint="eastAsia"/>
          <w:sz w:val="32"/>
          <w:szCs w:val="32"/>
        </w:rPr>
        <w:t>米；涵管</w:t>
      </w:r>
      <w:r>
        <w:rPr>
          <w:rFonts w:ascii="仿宋_GB2312" w:eastAsia="仿宋_GB2312" w:hint="eastAsia"/>
          <w:sz w:val="32"/>
          <w:szCs w:val="32"/>
        </w:rPr>
        <w:t>42</w:t>
      </w:r>
      <w:r>
        <w:rPr>
          <w:rFonts w:ascii="仿宋_GB2312" w:eastAsia="仿宋_GB2312" w:hint="eastAsia"/>
          <w:sz w:val="32"/>
          <w:szCs w:val="32"/>
        </w:rPr>
        <w:t>座；盖板涵</w:t>
      </w:r>
      <w:r>
        <w:rPr>
          <w:rFonts w:ascii="仿宋_GB2312" w:eastAsia="仿宋_GB2312" w:hint="eastAsia"/>
          <w:sz w:val="32"/>
          <w:szCs w:val="32"/>
        </w:rPr>
        <w:t>26</w:t>
      </w:r>
      <w:r>
        <w:rPr>
          <w:rFonts w:ascii="仿宋_GB2312" w:eastAsia="仿宋_GB2312" w:hint="eastAsia"/>
          <w:sz w:val="32"/>
          <w:szCs w:val="32"/>
        </w:rPr>
        <w:t>座；规划沉砂池</w:t>
      </w:r>
      <w:r>
        <w:rPr>
          <w:rFonts w:ascii="仿宋_GB2312" w:eastAsia="仿宋_GB2312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座。</w:t>
      </w:r>
    </w:p>
    <w:p w:rsidR="008F05DB" w:rsidRDefault="00201061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</w:t>
      </w:r>
      <w:r>
        <w:rPr>
          <w:rFonts w:ascii="仿宋_GB2312" w:eastAsia="仿宋_GB2312" w:hint="eastAsia"/>
          <w:b/>
          <w:sz w:val="32"/>
          <w:szCs w:val="32"/>
        </w:rPr>
        <w:t>3</w:t>
      </w:r>
      <w:r>
        <w:rPr>
          <w:rFonts w:ascii="仿宋_GB2312" w:eastAsia="仿宋_GB2312" w:hint="eastAsia"/>
          <w:b/>
          <w:sz w:val="32"/>
          <w:szCs w:val="32"/>
        </w:rPr>
        <w:t>）</w:t>
      </w:r>
      <w:r>
        <w:rPr>
          <w:rFonts w:ascii="仿宋_GB2312" w:eastAsia="仿宋_GB2312"/>
          <w:b/>
          <w:sz w:val="32"/>
          <w:szCs w:val="32"/>
        </w:rPr>
        <w:t>田间道路工程：</w:t>
      </w:r>
      <w:r>
        <w:rPr>
          <w:rFonts w:ascii="仿宋_GB2312" w:eastAsia="仿宋_GB2312" w:hint="eastAsia"/>
          <w:sz w:val="32"/>
          <w:szCs w:val="32"/>
        </w:rPr>
        <w:t>规划改建田间道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条，共</w:t>
      </w:r>
      <w:r>
        <w:rPr>
          <w:rFonts w:ascii="仿宋_GB2312" w:eastAsia="仿宋_GB2312" w:hint="eastAsia"/>
          <w:sz w:val="32"/>
          <w:szCs w:val="32"/>
        </w:rPr>
        <w:t>3654.10</w:t>
      </w:r>
      <w:r>
        <w:rPr>
          <w:rFonts w:ascii="仿宋_GB2312" w:eastAsia="仿宋_GB2312" w:hint="eastAsia"/>
          <w:sz w:val="32"/>
          <w:szCs w:val="32"/>
        </w:rPr>
        <w:t>米；新建生产</w:t>
      </w:r>
      <w:r>
        <w:rPr>
          <w:rFonts w:ascii="仿宋_GB2312" w:eastAsia="仿宋_GB2312" w:hint="eastAsia"/>
          <w:sz w:val="32"/>
          <w:szCs w:val="32"/>
        </w:rPr>
        <w:t>路</w:t>
      </w:r>
      <w:r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条，共</w:t>
      </w:r>
      <w:r>
        <w:rPr>
          <w:rFonts w:ascii="仿宋_GB2312" w:eastAsia="仿宋_GB2312" w:hint="eastAsia"/>
          <w:sz w:val="32"/>
          <w:szCs w:val="32"/>
        </w:rPr>
        <w:t>10805.76</w:t>
      </w:r>
      <w:r>
        <w:rPr>
          <w:rFonts w:ascii="仿宋_GB2312" w:eastAsia="仿宋_GB2312" w:hint="eastAsia"/>
          <w:sz w:val="32"/>
          <w:szCs w:val="32"/>
        </w:rPr>
        <w:t>米；改建生产路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条，共</w:t>
      </w:r>
      <w:r>
        <w:rPr>
          <w:rFonts w:ascii="仿宋_GB2312" w:eastAsia="仿宋_GB2312" w:hint="eastAsia"/>
          <w:sz w:val="32"/>
          <w:szCs w:val="32"/>
        </w:rPr>
        <w:t>15078.92</w:t>
      </w:r>
      <w:r>
        <w:rPr>
          <w:rFonts w:ascii="仿宋_GB2312" w:eastAsia="仿宋_GB2312" w:hint="eastAsia"/>
          <w:sz w:val="32"/>
          <w:szCs w:val="32"/>
        </w:rPr>
        <w:t>米；错车道</w:t>
      </w:r>
      <w:r>
        <w:rPr>
          <w:rFonts w:ascii="仿宋_GB2312" w:eastAsia="仿宋_GB2312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道。</w:t>
      </w:r>
    </w:p>
    <w:p w:rsidR="008F05DB" w:rsidRDefault="00201061">
      <w:pPr>
        <w:spacing w:line="560" w:lineRule="exact"/>
        <w:ind w:firstLineChars="200" w:firstLine="643"/>
        <w:rPr>
          <w:rFonts w:ascii="仿宋_GB2312" w:eastAsia="仿宋_GB2312" w:hAnsi="宋体"/>
          <w:b/>
          <w:bCs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t>3.</w:t>
      </w:r>
      <w:r>
        <w:rPr>
          <w:rFonts w:ascii="仿宋_GB2312" w:eastAsia="仿宋_GB2312" w:hAnsi="宋体" w:hint="eastAsia"/>
          <w:b/>
          <w:bCs/>
          <w:sz w:val="32"/>
          <w:szCs w:val="32"/>
        </w:rPr>
        <w:t>资金来源及使用情况</w:t>
      </w:r>
    </w:p>
    <w:p w:rsidR="008F05DB" w:rsidRDefault="00201061">
      <w:pPr>
        <w:spacing w:line="560" w:lineRule="exact"/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根据《昆明市财政局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昆明市国土资源局关于下达</w:t>
      </w:r>
      <w:r>
        <w:rPr>
          <w:rFonts w:ascii="仿宋_GB2312" w:eastAsia="仿宋_GB2312" w:hint="eastAsia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年中央土地整治（高标准农田建设）专项资金的通知》下达东川区</w:t>
      </w:r>
      <w:r>
        <w:rPr>
          <w:rFonts w:ascii="仿宋_GB2312" w:eastAsia="仿宋_GB2312" w:hint="eastAsia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年中央土地整治（高标准农田建设）项目补助资金</w:t>
      </w:r>
      <w:r>
        <w:rPr>
          <w:rFonts w:ascii="仿宋_GB2312" w:eastAsia="仿宋_GB2312" w:hint="eastAsia"/>
          <w:sz w:val="32"/>
          <w:szCs w:val="32"/>
        </w:rPr>
        <w:t>2114</w:t>
      </w:r>
      <w:r>
        <w:rPr>
          <w:rFonts w:ascii="仿宋_GB2312" w:eastAsia="仿宋_GB2312" w:hint="eastAsia"/>
          <w:sz w:val="32"/>
          <w:szCs w:val="32"/>
        </w:rPr>
        <w:t>万元，建设高标准农田</w:t>
      </w:r>
      <w:r>
        <w:rPr>
          <w:rFonts w:ascii="仿宋_GB2312" w:eastAsia="仿宋_GB2312" w:hint="eastAsia"/>
          <w:sz w:val="32"/>
          <w:szCs w:val="32"/>
        </w:rPr>
        <w:t>8456</w:t>
      </w:r>
      <w:r>
        <w:rPr>
          <w:rFonts w:ascii="仿宋_GB2312" w:eastAsia="仿宋_GB2312" w:hint="eastAsia"/>
          <w:sz w:val="32"/>
          <w:szCs w:val="32"/>
        </w:rPr>
        <w:t>亩，前期工作由东川区国土资源局开展，</w:t>
      </w:r>
      <w:r>
        <w:rPr>
          <w:rFonts w:ascii="仿宋_GB2312" w:eastAsia="仿宋_GB2312" w:hint="eastAsia"/>
          <w:sz w:val="32"/>
          <w:szCs w:val="32"/>
        </w:rPr>
        <w:t>2019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月因机构改革，按照《昆明市东川区人民政府关于铜都等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个乡镇糯谷田等</w:t>
      </w:r>
      <w:r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个村土地整治（高标准农田建设）项目实施主体变更批复》（东政复〔</w:t>
      </w:r>
      <w:r>
        <w:rPr>
          <w:rFonts w:ascii="仿宋_GB2312" w:eastAsia="仿宋_GB2312" w:hint="eastAsia"/>
          <w:sz w:val="32"/>
          <w:szCs w:val="32"/>
        </w:rPr>
        <w:t>2019</w:t>
      </w:r>
      <w:r>
        <w:rPr>
          <w:rFonts w:ascii="仿宋_GB2312" w:eastAsia="仿宋_GB2312" w:hint="eastAsia"/>
          <w:sz w:val="32"/>
          <w:szCs w:val="32"/>
        </w:rPr>
        <w:t>〕</w:t>
      </w:r>
      <w:r>
        <w:rPr>
          <w:rFonts w:ascii="仿宋_GB2312" w:eastAsia="仿宋_GB2312" w:hint="eastAsia"/>
          <w:sz w:val="32"/>
          <w:szCs w:val="32"/>
        </w:rPr>
        <w:t>95</w:t>
      </w:r>
      <w:r>
        <w:rPr>
          <w:rFonts w:ascii="仿宋_GB2312" w:eastAsia="仿宋_GB2312" w:hint="eastAsia"/>
          <w:sz w:val="32"/>
          <w:szCs w:val="32"/>
        </w:rPr>
        <w:t>号）文件要</w:t>
      </w:r>
      <w:r>
        <w:rPr>
          <w:rFonts w:ascii="仿宋_GB2312" w:eastAsia="仿宋_GB2312" w:hint="eastAsia"/>
          <w:sz w:val="32"/>
          <w:szCs w:val="32"/>
        </w:rPr>
        <w:t>求，项目实施主体变更为东川区农业农村局，并按照相关规定和程序移交了相关资料及项目资金</w:t>
      </w:r>
      <w:r>
        <w:rPr>
          <w:rFonts w:ascii="仿宋_GB2312" w:eastAsia="仿宋_GB2312" w:hint="eastAsia"/>
          <w:sz w:val="32"/>
          <w:szCs w:val="32"/>
        </w:rPr>
        <w:t>；</w:t>
      </w:r>
      <w:r>
        <w:rPr>
          <w:rFonts w:ascii="仿宋_GB2312" w:eastAsia="仿宋_GB2312" w:hint="eastAsia"/>
          <w:sz w:val="32"/>
          <w:szCs w:val="32"/>
        </w:rPr>
        <w:t>项目预算总投资</w:t>
      </w:r>
      <w:r>
        <w:rPr>
          <w:rFonts w:ascii="仿宋_GB2312" w:eastAsia="仿宋_GB2312" w:hint="eastAsia"/>
          <w:sz w:val="32"/>
          <w:szCs w:val="32"/>
        </w:rPr>
        <w:t>2114.41</w:t>
      </w:r>
      <w:r>
        <w:rPr>
          <w:rFonts w:ascii="仿宋_GB2312" w:eastAsia="仿宋_GB2312" w:hint="eastAsia"/>
          <w:sz w:val="32"/>
          <w:szCs w:val="32"/>
        </w:rPr>
        <w:t>万元，</w:t>
      </w:r>
      <w:r>
        <w:rPr>
          <w:rFonts w:ascii="仿宋_GB2312" w:eastAsia="仿宋_GB2312" w:hint="eastAsia"/>
          <w:sz w:val="32"/>
          <w:szCs w:val="32"/>
        </w:rPr>
        <w:t>实际到位</w:t>
      </w:r>
      <w:r>
        <w:rPr>
          <w:rFonts w:ascii="仿宋_GB2312" w:eastAsia="仿宋_GB2312" w:hint="eastAsia"/>
          <w:sz w:val="32"/>
          <w:szCs w:val="32"/>
        </w:rPr>
        <w:t>中央资金</w:t>
      </w:r>
      <w:r>
        <w:rPr>
          <w:rFonts w:ascii="仿宋_GB2312" w:eastAsia="仿宋_GB2312" w:hint="eastAsia"/>
          <w:sz w:val="32"/>
          <w:szCs w:val="32"/>
        </w:rPr>
        <w:t>2114</w:t>
      </w:r>
      <w:r>
        <w:rPr>
          <w:rFonts w:ascii="仿宋_GB2312" w:eastAsia="仿宋_GB2312" w:hint="eastAsia"/>
          <w:sz w:val="32"/>
          <w:szCs w:val="32"/>
        </w:rPr>
        <w:t>万元，截止目前，拨付使用资金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828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.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384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万元，占补助资金的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39.2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%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资金严格按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施工合同、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工程进度经监理工程师、质量监理员签字核定工程量后报局主要领导批准后拨付，无挤占、挪用情况，做到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了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专款专用。</w:t>
      </w:r>
    </w:p>
    <w:p w:rsidR="008F05DB" w:rsidRDefault="00201061">
      <w:pPr>
        <w:spacing w:line="560" w:lineRule="exact"/>
        <w:ind w:firstLineChars="200" w:firstLine="643"/>
        <w:rPr>
          <w:rFonts w:ascii="仿宋_GB2312" w:eastAsia="仿宋_GB2312" w:hAnsi="仿宋" w:cs="宋体"/>
          <w:b/>
          <w:bCs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b/>
          <w:bCs/>
          <w:kern w:val="0"/>
          <w:sz w:val="32"/>
          <w:szCs w:val="32"/>
        </w:rPr>
        <w:lastRenderedPageBreak/>
        <w:t>4.</w:t>
      </w:r>
      <w:r>
        <w:rPr>
          <w:rFonts w:ascii="仿宋_GB2312" w:eastAsia="仿宋_GB2312" w:hAnsi="仿宋" w:cs="宋体" w:hint="eastAsia"/>
          <w:b/>
          <w:bCs/>
          <w:kern w:val="0"/>
          <w:sz w:val="32"/>
          <w:szCs w:val="32"/>
        </w:rPr>
        <w:t>组织及管理情况</w:t>
      </w:r>
    </w:p>
    <w:p w:rsidR="008F05DB" w:rsidRDefault="0020106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项目由东川区人民政府主持，成立了由区人民政府分管副区长任组长，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区国土资源局、区财政局、区农业农村局、区水利局等单位主要领导为成员的项目领导小组，因机构改革，区国土资源局将相关资料和项目资金移交到区农业农村局，区国土资源局签订合同后由区农业农村局负责组织实施，区国土资源局配合完成该项目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；项目进行了可研、立项批复，按规定程序对项目进行勘查设计、编制实施方案、工程监理等，采用公开招投标方式确定中标单位，并与中标单位签订相应的施工合同，各中标单位资质均符合相关资质要求。在项目实施过程中，监理单位根据工程规模、工程内容、工程范围等，具体负责工程安全控制、质量控制、进度控制等全过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程监理，项目管理严格执行项目法人制、招投标制、合同管理制、工程监理制等基本建设管理制度规定。</w:t>
      </w:r>
    </w:p>
    <w:p w:rsidR="008F05DB" w:rsidRDefault="00201061">
      <w:pPr>
        <w:spacing w:line="560" w:lineRule="exact"/>
        <w:rPr>
          <w:rFonts w:ascii="楷体_GB2312" w:eastAsia="楷体_GB2312" w:hAnsi="楷体_GB2312" w:cs="楷体_GB2312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（二）绩效目标</w:t>
      </w:r>
    </w:p>
    <w:p w:rsidR="008F05DB" w:rsidRDefault="00201061">
      <w:pPr>
        <w:spacing w:line="56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总目标</w:t>
      </w:r>
    </w:p>
    <w:p w:rsidR="008F05DB" w:rsidRDefault="00201061">
      <w:pPr>
        <w:spacing w:line="560" w:lineRule="exact"/>
        <w:ind w:firstLineChars="200" w:firstLine="640"/>
        <w:rPr>
          <w:rFonts w:ascii="楷体_GB2312" w:eastAsia="楷体_GB2312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  <w:lang w:val="en-GB"/>
        </w:rPr>
        <w:t>该项目为</w:t>
      </w:r>
      <w:r>
        <w:rPr>
          <w:rFonts w:ascii="仿宋_GB2312" w:eastAsia="仿宋_GB2312" w:hint="eastAsia"/>
          <w:sz w:val="32"/>
          <w:szCs w:val="32"/>
        </w:rPr>
        <w:t>中央投资高标准农田建设项目，项目区位于东川区拖布卡镇、铜都街道办、阿旺镇等三个乡镇，分七个片区（拖布卡镇：新店房片区；铜都街道办：磨盘山片区、梅子片区、糯谷田片区；阿旺镇：海科片区、新碧嘎片区、鲁纳片区）。</w:t>
      </w:r>
      <w:r>
        <w:rPr>
          <w:rFonts w:ascii="仿宋_GB2312" w:eastAsia="仿宋_GB2312" w:hAnsi="仿宋" w:hint="eastAsia"/>
          <w:sz w:val="32"/>
          <w:szCs w:val="32"/>
        </w:rPr>
        <w:t>项目于</w:t>
      </w:r>
      <w:r>
        <w:rPr>
          <w:rFonts w:ascii="仿宋_GB2312" w:eastAsia="仿宋_GB2312" w:hAnsi="仿宋" w:hint="eastAsia"/>
          <w:sz w:val="32"/>
          <w:szCs w:val="32"/>
        </w:rPr>
        <w:t>2019</w:t>
      </w:r>
      <w:r>
        <w:rPr>
          <w:rFonts w:ascii="仿宋_GB2312" w:eastAsia="仿宋_GB2312" w:hAnsi="仿宋" w:hint="eastAsia"/>
          <w:sz w:val="32"/>
          <w:szCs w:val="32"/>
        </w:rPr>
        <w:t>年</w:t>
      </w:r>
      <w:r>
        <w:rPr>
          <w:rFonts w:ascii="仿宋_GB2312" w:eastAsia="仿宋_GB2312" w:hAnsi="仿宋" w:hint="eastAsia"/>
          <w:sz w:val="32"/>
          <w:szCs w:val="32"/>
        </w:rPr>
        <w:t>3</w:t>
      </w:r>
      <w:r>
        <w:rPr>
          <w:rFonts w:ascii="仿宋_GB2312" w:eastAsia="仿宋_GB2312" w:hAnsi="仿宋" w:hint="eastAsia"/>
          <w:sz w:val="32"/>
          <w:szCs w:val="32"/>
        </w:rPr>
        <w:t>月开工，预计于</w:t>
      </w:r>
      <w:r>
        <w:rPr>
          <w:rFonts w:ascii="仿宋_GB2312" w:eastAsia="仿宋_GB2312" w:hAnsi="仿宋" w:hint="eastAsia"/>
          <w:sz w:val="32"/>
          <w:szCs w:val="32"/>
        </w:rPr>
        <w:t>2020</w:t>
      </w:r>
      <w:r>
        <w:rPr>
          <w:rFonts w:ascii="仿宋_GB2312" w:eastAsia="仿宋_GB2312" w:hAnsi="仿宋" w:hint="eastAsia"/>
          <w:sz w:val="32"/>
          <w:szCs w:val="32"/>
        </w:rPr>
        <w:t>年</w:t>
      </w:r>
      <w:r>
        <w:rPr>
          <w:rFonts w:ascii="仿宋_GB2312" w:eastAsia="仿宋_GB2312" w:hAnsi="仿宋" w:hint="eastAsia"/>
          <w:sz w:val="32"/>
          <w:szCs w:val="32"/>
        </w:rPr>
        <w:t>6</w:t>
      </w:r>
      <w:r>
        <w:rPr>
          <w:rFonts w:ascii="仿宋_GB2312" w:eastAsia="仿宋_GB2312" w:hAnsi="仿宋" w:hint="eastAsia"/>
          <w:sz w:val="32"/>
          <w:szCs w:val="32"/>
        </w:rPr>
        <w:t>月竣工。</w:t>
      </w:r>
      <w:r>
        <w:rPr>
          <w:rFonts w:ascii="仿宋_GB2312" w:eastAsia="仿宋_GB2312" w:hint="eastAsia"/>
          <w:sz w:val="32"/>
          <w:szCs w:val="32"/>
        </w:rPr>
        <w:t>项目实施后，通过土地平整，将项目区零乱的田块进行合并，小田并大田，减少埂、坎占地，通过平整工程，增强耕地保水、保肥、保土能力，增加有效耕地面积，方便田间机械作业，方便田间灌排管理，提高耕</w:t>
      </w:r>
      <w:r>
        <w:rPr>
          <w:rFonts w:ascii="仿宋_GB2312" w:eastAsia="仿宋_GB2312" w:hint="eastAsia"/>
          <w:sz w:val="32"/>
          <w:szCs w:val="32"/>
        </w:rPr>
        <w:lastRenderedPageBreak/>
        <w:t>地质量。通过修建引水渠道、排水沟道，打通排水通道，形成经济实用的灌溉排水系统，实现“旱能灌、涝能排”的功能，通过对原有路面窄、路况差、通行运输能力差的田间道路进行改建，配套改建生产路设施，建成完善的交通路网。</w:t>
      </w:r>
    </w:p>
    <w:p w:rsidR="008F05DB" w:rsidRDefault="00201061">
      <w:pPr>
        <w:spacing w:line="56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年度目标</w:t>
      </w:r>
    </w:p>
    <w:p w:rsidR="008F05DB" w:rsidRDefault="00201061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项目于</w:t>
      </w:r>
      <w:r>
        <w:rPr>
          <w:rFonts w:ascii="仿宋_GB2312" w:eastAsia="仿宋_GB2312" w:hint="eastAsia"/>
          <w:sz w:val="32"/>
          <w:szCs w:val="32"/>
        </w:rPr>
        <w:t>2019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日完成招投标工作，于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19</w:t>
      </w:r>
      <w:r>
        <w:rPr>
          <w:rFonts w:ascii="仿宋_GB2312" w:eastAsia="仿宋_GB2312" w:hint="eastAsia"/>
          <w:sz w:val="32"/>
          <w:szCs w:val="32"/>
        </w:rPr>
        <w:t>日签订施工合同，截止</w:t>
      </w:r>
      <w:r>
        <w:rPr>
          <w:rFonts w:ascii="仿宋_GB2312" w:eastAsia="仿宋_GB2312" w:hint="eastAsia"/>
          <w:sz w:val="32"/>
          <w:szCs w:val="32"/>
        </w:rPr>
        <w:t>目前</w:t>
      </w:r>
      <w:r>
        <w:rPr>
          <w:rFonts w:ascii="仿宋_GB2312" w:eastAsia="仿宋_GB2312" w:hint="eastAsia"/>
          <w:sz w:val="32"/>
          <w:szCs w:val="32"/>
        </w:rPr>
        <w:t>，项目完成</w:t>
      </w:r>
      <w:r>
        <w:rPr>
          <w:rFonts w:ascii="仿宋_GB2312" w:eastAsia="仿宋_GB2312" w:hAnsi="Times New Roman" w:hint="eastAsia"/>
          <w:sz w:val="32"/>
          <w:szCs w:val="32"/>
          <w:shd w:val="clear" w:color="auto" w:fill="FFFFFF"/>
        </w:rPr>
        <w:t>：土地平整工程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20.32</w:t>
      </w:r>
      <w:r>
        <w:rPr>
          <w:rFonts w:ascii="仿宋_GB2312" w:eastAsia="仿宋_GB2312" w:hAnsi="Times New Roman" w:hint="eastAsia"/>
          <w:sz w:val="32"/>
          <w:szCs w:val="32"/>
          <w:shd w:val="clear" w:color="auto" w:fill="FFFFFF"/>
        </w:rPr>
        <w:t>公顷</w:t>
      </w:r>
      <w:r>
        <w:rPr>
          <w:rFonts w:ascii="仿宋_GB2312" w:eastAsia="仿宋_GB2312" w:hAnsi="Times New Roman" w:hint="eastAsia"/>
          <w:sz w:val="32"/>
          <w:szCs w:val="32"/>
          <w:shd w:val="clear" w:color="auto" w:fill="FFFFFF"/>
        </w:rPr>
        <w:t>，取水坝</w:t>
      </w:r>
      <w:r>
        <w:rPr>
          <w:rFonts w:ascii="仿宋_GB2312" w:eastAsia="仿宋_GB2312" w:hAnsi="Times New Roman" w:hint="eastAsia"/>
          <w:sz w:val="32"/>
          <w:szCs w:val="32"/>
          <w:shd w:val="clear" w:color="auto" w:fill="FFFFFF"/>
        </w:rPr>
        <w:t>1</w:t>
      </w:r>
      <w:r>
        <w:rPr>
          <w:rFonts w:ascii="仿宋_GB2312" w:eastAsia="仿宋_GB2312" w:hAnsi="Times New Roman" w:hint="eastAsia"/>
          <w:sz w:val="32"/>
          <w:szCs w:val="32"/>
          <w:shd w:val="clear" w:color="auto" w:fill="FFFFFF"/>
        </w:rPr>
        <w:t>座，</w:t>
      </w:r>
      <w:r>
        <w:rPr>
          <w:rFonts w:ascii="仿宋_GB2312" w:eastAsia="仿宋_GB2312" w:hAnsi="Times New Roman" w:hint="eastAsia"/>
          <w:sz w:val="32"/>
          <w:szCs w:val="32"/>
          <w:shd w:val="clear" w:color="auto" w:fill="FFFFFF"/>
        </w:rPr>
        <w:t>50m</w:t>
      </w:r>
      <w:r>
        <w:rPr>
          <w:rFonts w:ascii="仿宋_GB2312" w:eastAsia="仿宋_GB2312" w:hAnsi="Times New Roman" w:hint="eastAsia"/>
          <w:sz w:val="32"/>
          <w:szCs w:val="32"/>
          <w:shd w:val="clear" w:color="auto" w:fill="FFFFFF"/>
          <w:vertAlign w:val="superscript"/>
        </w:rPr>
        <w:t>3</w:t>
      </w:r>
      <w:r>
        <w:rPr>
          <w:rFonts w:ascii="仿宋_GB2312" w:eastAsia="仿宋_GB2312" w:hAnsi="Times New Roman" w:hint="eastAsia"/>
          <w:sz w:val="32"/>
          <w:szCs w:val="32"/>
          <w:shd w:val="clear" w:color="auto" w:fill="FFFFFF"/>
        </w:rPr>
        <w:t>水池</w:t>
      </w:r>
      <w:r>
        <w:rPr>
          <w:rFonts w:ascii="仿宋_GB2312" w:eastAsia="仿宋_GB2312" w:hAnsi="Times New Roman" w:hint="eastAsia"/>
          <w:sz w:val="32"/>
          <w:szCs w:val="32"/>
          <w:shd w:val="clear" w:color="auto" w:fill="FFFFFF"/>
        </w:rPr>
        <w:t>16</w:t>
      </w:r>
      <w:r>
        <w:rPr>
          <w:rFonts w:ascii="仿宋_GB2312" w:eastAsia="仿宋_GB2312" w:hAnsi="Times New Roman" w:hint="eastAsia"/>
          <w:sz w:val="32"/>
          <w:szCs w:val="32"/>
          <w:shd w:val="clear" w:color="auto" w:fill="FFFFFF"/>
        </w:rPr>
        <w:t>座；</w:t>
      </w:r>
      <w:r>
        <w:rPr>
          <w:rFonts w:ascii="仿宋_GB2312" w:eastAsia="仿宋_GB2312" w:hAnsi="Times New Roman" w:hint="eastAsia"/>
          <w:sz w:val="32"/>
          <w:szCs w:val="32"/>
          <w:shd w:val="clear" w:color="auto" w:fill="FFFFFF"/>
        </w:rPr>
        <w:t>200m</w:t>
      </w:r>
      <w:r>
        <w:rPr>
          <w:rFonts w:ascii="仿宋_GB2312" w:eastAsia="仿宋_GB2312" w:hAnsi="Times New Roman" w:hint="eastAsia"/>
          <w:sz w:val="32"/>
          <w:szCs w:val="32"/>
          <w:shd w:val="clear" w:color="auto" w:fill="FFFFFF"/>
          <w:vertAlign w:val="superscript"/>
        </w:rPr>
        <w:t>3</w:t>
      </w:r>
      <w:r>
        <w:rPr>
          <w:rFonts w:ascii="仿宋_GB2312" w:eastAsia="仿宋_GB2312" w:hAnsi="Times New Roman" w:hint="eastAsia"/>
          <w:sz w:val="32"/>
          <w:szCs w:val="32"/>
          <w:shd w:val="clear" w:color="auto" w:fill="FFFFFF"/>
        </w:rPr>
        <w:t>水池</w:t>
      </w:r>
      <w:r>
        <w:rPr>
          <w:rFonts w:ascii="仿宋_GB2312" w:eastAsia="仿宋_GB2312" w:hAnsi="Times New Roman" w:hint="eastAsia"/>
          <w:sz w:val="32"/>
          <w:szCs w:val="32"/>
          <w:shd w:val="clear" w:color="auto" w:fill="FFFFFF"/>
        </w:rPr>
        <w:t>4</w:t>
      </w:r>
      <w:r>
        <w:rPr>
          <w:rFonts w:ascii="仿宋_GB2312" w:eastAsia="仿宋_GB2312" w:hAnsi="Times New Roman" w:hint="eastAsia"/>
          <w:sz w:val="32"/>
          <w:szCs w:val="32"/>
          <w:shd w:val="clear" w:color="auto" w:fill="FFFFFF"/>
        </w:rPr>
        <w:t>座；</w:t>
      </w:r>
      <w:r>
        <w:rPr>
          <w:rFonts w:ascii="仿宋_GB2312" w:eastAsia="仿宋_GB2312" w:hAnsi="Times New Roman" w:hint="eastAsia"/>
          <w:sz w:val="32"/>
          <w:szCs w:val="32"/>
          <w:shd w:val="clear" w:color="auto" w:fill="FFFFFF"/>
        </w:rPr>
        <w:t>100m</w:t>
      </w:r>
      <w:r>
        <w:rPr>
          <w:rFonts w:ascii="仿宋_GB2312" w:eastAsia="仿宋_GB2312" w:hAnsi="Times New Roman" w:hint="eastAsia"/>
          <w:sz w:val="32"/>
          <w:szCs w:val="32"/>
          <w:shd w:val="clear" w:color="auto" w:fill="FFFFFF"/>
          <w:vertAlign w:val="superscript"/>
        </w:rPr>
        <w:t>3</w:t>
      </w:r>
      <w:r>
        <w:rPr>
          <w:rFonts w:ascii="仿宋_GB2312" w:eastAsia="仿宋_GB2312" w:hAnsi="Times New Roman" w:hint="eastAsia"/>
          <w:sz w:val="32"/>
          <w:szCs w:val="32"/>
          <w:shd w:val="clear" w:color="auto" w:fill="FFFFFF"/>
        </w:rPr>
        <w:t>水池</w:t>
      </w:r>
      <w:r>
        <w:rPr>
          <w:rFonts w:ascii="仿宋_GB2312" w:eastAsia="仿宋_GB2312" w:hAnsi="Times New Roman" w:hint="eastAsia"/>
          <w:sz w:val="32"/>
          <w:szCs w:val="32"/>
          <w:shd w:val="clear" w:color="auto" w:fill="FFFFFF"/>
        </w:rPr>
        <w:t>1</w:t>
      </w:r>
      <w:r>
        <w:rPr>
          <w:rFonts w:ascii="仿宋_GB2312" w:eastAsia="仿宋_GB2312" w:hAnsi="Times New Roman" w:hint="eastAsia"/>
          <w:sz w:val="32"/>
          <w:szCs w:val="32"/>
          <w:shd w:val="clear" w:color="auto" w:fill="FFFFFF"/>
        </w:rPr>
        <w:t>座，</w:t>
      </w:r>
      <w:r>
        <w:rPr>
          <w:rFonts w:ascii="仿宋_GB2312" w:eastAsia="仿宋_GB2312" w:hAnsi="Times New Roman" w:hint="eastAsia"/>
          <w:sz w:val="32"/>
          <w:szCs w:val="32"/>
          <w:shd w:val="clear" w:color="auto" w:fill="FFFFFF"/>
        </w:rPr>
        <w:t>500m</w:t>
      </w:r>
      <w:r>
        <w:rPr>
          <w:rFonts w:ascii="仿宋_GB2312" w:eastAsia="仿宋_GB2312" w:hAnsi="Times New Roman" w:hint="eastAsia"/>
          <w:sz w:val="32"/>
          <w:szCs w:val="32"/>
          <w:shd w:val="clear" w:color="auto" w:fill="FFFFFF"/>
          <w:vertAlign w:val="superscript"/>
        </w:rPr>
        <w:t>3</w:t>
      </w:r>
      <w:r>
        <w:rPr>
          <w:rFonts w:ascii="仿宋_GB2312" w:eastAsia="仿宋_GB2312" w:hAnsi="Times New Roman" w:hint="eastAsia"/>
          <w:sz w:val="32"/>
          <w:szCs w:val="32"/>
          <w:shd w:val="clear" w:color="auto" w:fill="FFFFFF"/>
        </w:rPr>
        <w:t>水池</w:t>
      </w:r>
      <w:r>
        <w:rPr>
          <w:rFonts w:ascii="仿宋_GB2312" w:eastAsia="仿宋_GB2312" w:hAnsi="Times New Roman" w:hint="eastAsia"/>
          <w:sz w:val="32"/>
          <w:szCs w:val="32"/>
          <w:shd w:val="clear" w:color="auto" w:fill="FFFFFF"/>
        </w:rPr>
        <w:t>1</w:t>
      </w:r>
      <w:r>
        <w:rPr>
          <w:rFonts w:ascii="仿宋_GB2312" w:eastAsia="仿宋_GB2312" w:hAnsi="Times New Roman" w:hint="eastAsia"/>
          <w:sz w:val="32"/>
          <w:szCs w:val="32"/>
          <w:shd w:val="clear" w:color="auto" w:fill="FFFFFF"/>
        </w:rPr>
        <w:t>座；</w:t>
      </w:r>
      <w:r>
        <w:rPr>
          <w:rFonts w:ascii="仿宋_GB2312" w:eastAsia="仿宋_GB2312" w:hAnsi="Times New Roman" w:hint="eastAsia"/>
          <w:sz w:val="32"/>
          <w:szCs w:val="32"/>
          <w:shd w:val="clear" w:color="auto" w:fill="FFFFFF"/>
        </w:rPr>
        <w:t>1000m</w:t>
      </w:r>
      <w:r>
        <w:rPr>
          <w:rFonts w:ascii="仿宋_GB2312" w:eastAsia="仿宋_GB2312" w:hAnsi="Times New Roman" w:hint="eastAsia"/>
          <w:sz w:val="32"/>
          <w:szCs w:val="32"/>
          <w:shd w:val="clear" w:color="auto" w:fill="FFFFFF"/>
          <w:vertAlign w:val="superscript"/>
        </w:rPr>
        <w:t>3</w:t>
      </w:r>
      <w:r>
        <w:rPr>
          <w:rFonts w:ascii="仿宋_GB2312" w:eastAsia="仿宋_GB2312" w:hAnsi="Times New Roman" w:hint="eastAsia"/>
          <w:sz w:val="32"/>
          <w:szCs w:val="32"/>
          <w:shd w:val="clear" w:color="auto" w:fill="FFFFFF"/>
        </w:rPr>
        <w:t>水池</w:t>
      </w:r>
      <w:r>
        <w:rPr>
          <w:rFonts w:ascii="仿宋_GB2312" w:eastAsia="仿宋_GB2312" w:hAnsi="Times New Roman" w:hint="eastAsia"/>
          <w:sz w:val="32"/>
          <w:szCs w:val="32"/>
          <w:shd w:val="clear" w:color="auto" w:fill="FFFFFF"/>
        </w:rPr>
        <w:t>1</w:t>
      </w:r>
      <w:r>
        <w:rPr>
          <w:rFonts w:ascii="仿宋_GB2312" w:eastAsia="仿宋_GB2312" w:hAnsi="Times New Roman" w:hint="eastAsia"/>
          <w:sz w:val="32"/>
          <w:szCs w:val="32"/>
          <w:shd w:val="clear" w:color="auto" w:fill="FFFFFF"/>
        </w:rPr>
        <w:t>座；新建农渠</w:t>
      </w:r>
      <w:r>
        <w:rPr>
          <w:rFonts w:ascii="仿宋_GB2312" w:eastAsia="仿宋_GB2312" w:hAnsi="Times New Roman" w:hint="eastAsia"/>
          <w:sz w:val="32"/>
          <w:szCs w:val="32"/>
          <w:shd w:val="clear" w:color="auto" w:fill="FFFFFF"/>
        </w:rPr>
        <w:t>3.65</w:t>
      </w:r>
      <w:r>
        <w:rPr>
          <w:rFonts w:ascii="仿宋_GB2312" w:eastAsia="仿宋_GB2312" w:hAnsi="Times New Roman" w:hint="eastAsia"/>
          <w:sz w:val="32"/>
          <w:szCs w:val="32"/>
          <w:shd w:val="clear" w:color="auto" w:fill="FFFFFF"/>
        </w:rPr>
        <w:t>km</w:t>
      </w:r>
      <w:r>
        <w:rPr>
          <w:rFonts w:ascii="仿宋_GB2312" w:eastAsia="仿宋_GB2312" w:hAnsi="Times New Roman" w:hint="eastAsia"/>
          <w:sz w:val="32"/>
          <w:szCs w:val="32"/>
          <w:shd w:val="clear" w:color="auto" w:fill="FFFFFF"/>
        </w:rPr>
        <w:t>；改建农渠</w:t>
      </w:r>
      <w:r>
        <w:rPr>
          <w:rFonts w:ascii="仿宋_GB2312" w:eastAsia="仿宋_GB2312" w:hAnsi="Times New Roman" w:hint="eastAsia"/>
          <w:sz w:val="32"/>
          <w:szCs w:val="32"/>
          <w:shd w:val="clear" w:color="auto" w:fill="FFFFFF"/>
        </w:rPr>
        <w:t>1.35</w:t>
      </w:r>
      <w:r>
        <w:rPr>
          <w:rFonts w:ascii="仿宋_GB2312" w:eastAsia="仿宋_GB2312" w:hAnsi="Times New Roman" w:hint="eastAsia"/>
          <w:sz w:val="32"/>
          <w:szCs w:val="32"/>
          <w:shd w:val="clear" w:color="auto" w:fill="FFFFFF"/>
        </w:rPr>
        <w:t>km</w:t>
      </w:r>
      <w:r>
        <w:rPr>
          <w:rFonts w:ascii="仿宋_GB2312" w:eastAsia="仿宋_GB2312" w:hAnsi="Times New Roman" w:hint="eastAsia"/>
          <w:sz w:val="32"/>
          <w:szCs w:val="32"/>
          <w:shd w:val="clear" w:color="auto" w:fill="FFFFFF"/>
        </w:rPr>
        <w:t>；路侧沟</w:t>
      </w:r>
      <w:r>
        <w:rPr>
          <w:rFonts w:ascii="仿宋_GB2312" w:eastAsia="仿宋_GB2312" w:hAnsi="Times New Roman" w:hint="eastAsia"/>
          <w:sz w:val="32"/>
          <w:szCs w:val="32"/>
          <w:shd w:val="clear" w:color="auto" w:fill="FFFFFF"/>
        </w:rPr>
        <w:t>18.65</w:t>
      </w:r>
      <w:r>
        <w:rPr>
          <w:rFonts w:ascii="仿宋_GB2312" w:eastAsia="仿宋_GB2312" w:hAnsi="Times New Roman" w:hint="eastAsia"/>
          <w:sz w:val="32"/>
          <w:szCs w:val="32"/>
          <w:shd w:val="clear" w:color="auto" w:fill="FFFFFF"/>
        </w:rPr>
        <w:t>km</w:t>
      </w:r>
      <w:r>
        <w:rPr>
          <w:rFonts w:ascii="仿宋_GB2312" w:eastAsia="仿宋_GB2312" w:hAnsi="Times New Roman" w:hint="eastAsia"/>
          <w:sz w:val="32"/>
          <w:szCs w:val="32"/>
          <w:shd w:val="clear" w:color="auto" w:fill="FFFFFF"/>
        </w:rPr>
        <w:t>；管涵</w:t>
      </w:r>
      <w:r>
        <w:rPr>
          <w:rFonts w:ascii="仿宋_GB2312" w:eastAsia="仿宋_GB2312" w:hAnsi="Times New Roman" w:hint="eastAsia"/>
          <w:sz w:val="32"/>
          <w:szCs w:val="32"/>
          <w:shd w:val="clear" w:color="auto" w:fill="FFFFFF"/>
        </w:rPr>
        <w:t>42</w:t>
      </w:r>
      <w:r>
        <w:rPr>
          <w:rFonts w:ascii="仿宋_GB2312" w:eastAsia="仿宋_GB2312" w:hAnsi="Times New Roman" w:hint="eastAsia"/>
          <w:sz w:val="32"/>
          <w:szCs w:val="32"/>
          <w:shd w:val="clear" w:color="auto" w:fill="FFFFFF"/>
        </w:rPr>
        <w:t>座；支管</w:t>
      </w:r>
      <w:r>
        <w:rPr>
          <w:rFonts w:ascii="仿宋_GB2312" w:eastAsia="仿宋_GB2312" w:hAnsi="Times New Roman" w:hint="eastAsia"/>
          <w:sz w:val="32"/>
          <w:szCs w:val="32"/>
          <w:shd w:val="clear" w:color="auto" w:fill="FFFFFF"/>
        </w:rPr>
        <w:t>2.76km</w:t>
      </w:r>
      <w:r>
        <w:rPr>
          <w:rFonts w:ascii="仿宋_GB2312" w:eastAsia="仿宋_GB2312" w:hAnsi="Times New Roman" w:hint="eastAsia"/>
          <w:sz w:val="32"/>
          <w:szCs w:val="32"/>
          <w:shd w:val="clear" w:color="auto" w:fill="FFFFFF"/>
        </w:rPr>
        <w:t>；毛管</w:t>
      </w:r>
      <w:r>
        <w:rPr>
          <w:rFonts w:ascii="仿宋_GB2312" w:eastAsia="仿宋_GB2312" w:hAnsi="Times New Roman" w:hint="eastAsia"/>
          <w:sz w:val="32"/>
          <w:szCs w:val="32"/>
          <w:shd w:val="clear" w:color="auto" w:fill="FFFFFF"/>
        </w:rPr>
        <w:t>1</w:t>
      </w:r>
      <w:r>
        <w:rPr>
          <w:rFonts w:ascii="仿宋_GB2312" w:eastAsia="仿宋_GB2312" w:hAnsi="Times New Roman" w:hint="eastAsia"/>
          <w:sz w:val="32"/>
          <w:szCs w:val="32"/>
          <w:shd w:val="clear" w:color="auto" w:fill="FFFFFF"/>
        </w:rPr>
        <w:t>1</w:t>
      </w:r>
      <w:r>
        <w:rPr>
          <w:rFonts w:ascii="仿宋_GB2312" w:eastAsia="仿宋_GB2312" w:hAnsi="Times New Roman" w:hint="eastAsia"/>
          <w:sz w:val="32"/>
          <w:szCs w:val="32"/>
          <w:shd w:val="clear" w:color="auto" w:fill="FFFFFF"/>
        </w:rPr>
        <w:t>.</w:t>
      </w:r>
      <w:r>
        <w:rPr>
          <w:rFonts w:ascii="仿宋_GB2312" w:eastAsia="仿宋_GB2312" w:hAnsi="Times New Roman" w:hint="eastAsia"/>
          <w:sz w:val="32"/>
          <w:szCs w:val="32"/>
          <w:shd w:val="clear" w:color="auto" w:fill="FFFFFF"/>
        </w:rPr>
        <w:t>58</w:t>
      </w:r>
      <w:r>
        <w:rPr>
          <w:rFonts w:ascii="仿宋_GB2312" w:eastAsia="仿宋_GB2312" w:hAnsi="Times New Roman" w:hint="eastAsia"/>
          <w:sz w:val="32"/>
          <w:szCs w:val="32"/>
          <w:shd w:val="clear" w:color="auto" w:fill="FFFFFF"/>
        </w:rPr>
        <w:t>km</w:t>
      </w:r>
      <w:r>
        <w:rPr>
          <w:rFonts w:ascii="仿宋_GB2312" w:eastAsia="仿宋_GB2312" w:hAnsi="Times New Roman" w:hint="eastAsia"/>
          <w:sz w:val="32"/>
          <w:szCs w:val="32"/>
          <w:shd w:val="clear" w:color="auto" w:fill="FFFFFF"/>
        </w:rPr>
        <w:t>；改建田间道路</w:t>
      </w:r>
      <w:r>
        <w:rPr>
          <w:rFonts w:ascii="仿宋_GB2312" w:eastAsia="仿宋_GB2312" w:hAnsi="Times New Roman" w:hint="eastAsia"/>
          <w:sz w:val="32"/>
          <w:szCs w:val="32"/>
          <w:shd w:val="clear" w:color="auto" w:fill="FFFFFF"/>
        </w:rPr>
        <w:t>3.74km</w:t>
      </w:r>
      <w:r>
        <w:rPr>
          <w:rFonts w:ascii="仿宋_GB2312" w:eastAsia="仿宋_GB2312" w:hAnsi="Times New Roman" w:hint="eastAsia"/>
          <w:sz w:val="32"/>
          <w:szCs w:val="32"/>
          <w:shd w:val="clear" w:color="auto" w:fill="FFFFFF"/>
        </w:rPr>
        <w:t>；新建生产路</w:t>
      </w:r>
      <w:r>
        <w:rPr>
          <w:rFonts w:ascii="仿宋_GB2312" w:eastAsia="仿宋_GB2312" w:hAnsi="Times New Roman" w:hint="eastAsia"/>
          <w:sz w:val="32"/>
          <w:szCs w:val="32"/>
          <w:shd w:val="clear" w:color="auto" w:fill="FFFFFF"/>
        </w:rPr>
        <w:t>9.85</w:t>
      </w:r>
      <w:r>
        <w:rPr>
          <w:rFonts w:ascii="仿宋_GB2312" w:eastAsia="仿宋_GB2312" w:hAnsi="Times New Roman" w:hint="eastAsia"/>
          <w:sz w:val="32"/>
          <w:szCs w:val="32"/>
          <w:shd w:val="clear" w:color="auto" w:fill="FFFFFF"/>
        </w:rPr>
        <w:t>km</w:t>
      </w:r>
      <w:r>
        <w:rPr>
          <w:rFonts w:ascii="仿宋_GB2312" w:eastAsia="仿宋_GB2312" w:hAnsi="Times New Roman" w:hint="eastAsia"/>
          <w:sz w:val="32"/>
          <w:szCs w:val="32"/>
          <w:shd w:val="clear" w:color="auto" w:fill="FFFFFF"/>
        </w:rPr>
        <w:t>；改建生产路</w:t>
      </w:r>
      <w:r>
        <w:rPr>
          <w:rFonts w:ascii="仿宋_GB2312" w:eastAsia="仿宋_GB2312" w:hAnsi="Times New Roman" w:hint="eastAsia"/>
          <w:sz w:val="32"/>
          <w:szCs w:val="32"/>
          <w:shd w:val="clear" w:color="auto" w:fill="FFFFFF"/>
        </w:rPr>
        <w:t>13.46</w:t>
      </w:r>
      <w:r>
        <w:rPr>
          <w:rFonts w:ascii="仿宋_GB2312" w:eastAsia="仿宋_GB2312" w:hAnsi="Times New Roman" w:hint="eastAsia"/>
          <w:sz w:val="32"/>
          <w:szCs w:val="32"/>
          <w:shd w:val="clear" w:color="auto" w:fill="FFFFFF"/>
        </w:rPr>
        <w:t>km</w:t>
      </w:r>
      <w:r>
        <w:rPr>
          <w:rFonts w:ascii="仿宋_GB2312" w:eastAsia="仿宋_GB2312" w:hAnsi="Times New Roman" w:hint="eastAsia"/>
          <w:sz w:val="32"/>
          <w:szCs w:val="32"/>
          <w:shd w:val="clear" w:color="auto" w:fill="FFFFFF"/>
        </w:rPr>
        <w:t>。</w:t>
      </w:r>
    </w:p>
    <w:p w:rsidR="008F05DB" w:rsidRDefault="00201061">
      <w:pPr>
        <w:spacing w:line="560" w:lineRule="exact"/>
        <w:ind w:firstLineChars="200" w:firstLine="640"/>
        <w:rPr>
          <w:rFonts w:ascii="黑体" w:eastAsia="黑体" w:hAnsi="黑体" w:cs="黑体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</w:rPr>
        <w:t>二、绩效评价工作情况</w:t>
      </w:r>
    </w:p>
    <w:p w:rsidR="008F05DB" w:rsidRDefault="00201061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  <w:t>项目采取自评与他评相结合方式，成立项目自评小组，结合评价内容，做到有计划，有安排，扎实开展本次自评工作。按照项目支出绩效评价指标体系，针对申报内容、实施情况、资金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收支</w:t>
      </w:r>
      <w:r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  <w:t>、财务管理、社会效益等做出自我评价，认真做好自评工作。</w:t>
      </w:r>
    </w:p>
    <w:p w:rsidR="008F05DB" w:rsidRDefault="00201061">
      <w:pPr>
        <w:numPr>
          <w:ilvl w:val="0"/>
          <w:numId w:val="1"/>
        </w:num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评价结论和绩效分析</w:t>
      </w:r>
    </w:p>
    <w:p w:rsidR="008F05DB" w:rsidRDefault="00201061">
      <w:pPr>
        <w:spacing w:line="56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（一）评价结论</w:t>
      </w:r>
    </w:p>
    <w:p w:rsidR="008F05DB" w:rsidRDefault="0020106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因项目村组提出变更及新冠病毒疫情影响</w:t>
      </w:r>
      <w:r>
        <w:rPr>
          <w:rFonts w:ascii="仿宋_GB2312" w:eastAsia="仿宋_GB2312" w:hint="eastAsia"/>
          <w:sz w:val="32"/>
          <w:szCs w:val="32"/>
        </w:rPr>
        <w:t>,</w:t>
      </w:r>
      <w:r>
        <w:rPr>
          <w:rFonts w:ascii="仿宋_GB2312" w:eastAsia="仿宋_GB2312" w:hint="eastAsia"/>
          <w:sz w:val="32"/>
          <w:szCs w:val="32"/>
        </w:rPr>
        <w:t>该项目正在建设推进中，预计</w:t>
      </w:r>
      <w:r>
        <w:rPr>
          <w:rFonts w:ascii="仿宋_GB2312" w:eastAsia="仿宋_GB2312" w:hint="eastAsia"/>
          <w:sz w:val="32"/>
          <w:szCs w:val="32"/>
        </w:rPr>
        <w:t>2020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月底完工</w:t>
      </w:r>
      <w:r>
        <w:rPr>
          <w:rFonts w:ascii="仿宋_GB2312" w:eastAsia="仿宋_GB2312" w:hint="eastAsia"/>
          <w:sz w:val="32"/>
          <w:szCs w:val="32"/>
        </w:rPr>
        <w:t>,</w:t>
      </w:r>
      <w:r>
        <w:rPr>
          <w:rFonts w:ascii="仿宋_GB2312" w:eastAsia="仿宋_GB2312" w:hint="eastAsia"/>
          <w:sz w:val="32"/>
          <w:szCs w:val="32"/>
        </w:rPr>
        <w:t>自评得分</w:t>
      </w:r>
      <w:r>
        <w:rPr>
          <w:rFonts w:ascii="仿宋_GB2312" w:eastAsia="仿宋_GB2312" w:hint="eastAsia"/>
          <w:sz w:val="32"/>
          <w:szCs w:val="32"/>
        </w:rPr>
        <w:t>98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分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8F05DB" w:rsidRDefault="00201061">
      <w:pPr>
        <w:spacing w:line="56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（二）具体绩效分析</w:t>
      </w:r>
    </w:p>
    <w:p w:rsidR="008F05DB" w:rsidRDefault="00201061">
      <w:pPr>
        <w:spacing w:line="560" w:lineRule="exact"/>
        <w:ind w:firstLineChars="300" w:firstLine="9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详见“项目支出绩效自评表”。</w:t>
      </w:r>
    </w:p>
    <w:p w:rsidR="008F05DB" w:rsidRDefault="00201061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四、存在问题</w:t>
      </w:r>
    </w:p>
    <w:p w:rsidR="008F05DB" w:rsidRDefault="00201061" w:rsidP="00B662AA">
      <w:pPr>
        <w:ind w:leftChars="200" w:left="420" w:firstLineChars="100" w:firstLine="320"/>
        <w:rPr>
          <w:rFonts w:ascii="仿宋_GB2312" w:eastAsia="仿宋_GB2312" w:hAnsi="楷体" w:cs="宋体"/>
          <w:sz w:val="32"/>
          <w:szCs w:val="32"/>
        </w:rPr>
      </w:pPr>
      <w:r>
        <w:rPr>
          <w:rFonts w:ascii="仿宋_GB2312" w:eastAsia="仿宋_GB2312" w:hAnsi="楷体" w:cs="宋体" w:hint="eastAsia"/>
          <w:sz w:val="32"/>
          <w:szCs w:val="32"/>
        </w:rPr>
        <w:lastRenderedPageBreak/>
        <w:t>1.</w:t>
      </w:r>
      <w:r>
        <w:rPr>
          <w:rFonts w:ascii="仿宋_GB2312" w:eastAsia="仿宋_GB2312" w:hAnsi="楷体" w:cs="宋体" w:hint="eastAsia"/>
          <w:sz w:val="32"/>
          <w:szCs w:val="32"/>
        </w:rPr>
        <w:t>项目实施过程中，村组提出对部分建设内容进行调整。现正在按规定向上级申请变更，致使项目进展缓慢，进而影响资金拨付。</w:t>
      </w:r>
    </w:p>
    <w:p w:rsidR="008F05DB" w:rsidRDefault="00201061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" w:cs="宋体" w:hint="eastAsia"/>
          <w:sz w:val="32"/>
          <w:szCs w:val="32"/>
        </w:rPr>
        <w:t>2.</w:t>
      </w:r>
      <w:r>
        <w:rPr>
          <w:rFonts w:ascii="仿宋_GB2312" w:eastAsia="仿宋_GB2312" w:hAnsi="仿宋" w:cs="宋体" w:hint="eastAsia"/>
          <w:sz w:val="32"/>
          <w:szCs w:val="32"/>
        </w:rPr>
        <w:t>项目</w:t>
      </w:r>
      <w:r>
        <w:rPr>
          <w:rFonts w:ascii="仿宋_GB2312" w:eastAsia="仿宋_GB2312" w:hint="eastAsia"/>
          <w:sz w:val="32"/>
          <w:szCs w:val="32"/>
        </w:rPr>
        <w:t>由于前期机构改革，工作未理顺，后期遇到雨季及耕地庄稼未收割，不宜施工，</w:t>
      </w:r>
      <w:r>
        <w:rPr>
          <w:rFonts w:ascii="仿宋_GB2312" w:eastAsia="仿宋_GB2312" w:hint="eastAsia"/>
          <w:sz w:val="32"/>
          <w:szCs w:val="32"/>
        </w:rPr>
        <w:t>2020</w:t>
      </w:r>
      <w:r>
        <w:rPr>
          <w:rFonts w:ascii="仿宋_GB2312" w:eastAsia="仿宋_GB2312" w:hint="eastAsia"/>
          <w:sz w:val="32"/>
          <w:szCs w:val="32"/>
        </w:rPr>
        <w:t>年春节后遇新型冠状病毒肺炎疫情影响，</w:t>
      </w:r>
      <w:r>
        <w:rPr>
          <w:rFonts w:ascii="仿宋_GB2312" w:eastAsia="仿宋_GB2312" w:hint="eastAsia"/>
          <w:sz w:val="32"/>
          <w:szCs w:val="32"/>
        </w:rPr>
        <w:t>造成工程进展</w:t>
      </w:r>
      <w:r>
        <w:rPr>
          <w:rFonts w:ascii="仿宋_GB2312" w:eastAsia="仿宋_GB2312" w:hint="eastAsia"/>
          <w:sz w:val="32"/>
          <w:szCs w:val="32"/>
        </w:rPr>
        <w:t>及资金使用缓</w:t>
      </w:r>
      <w:r>
        <w:rPr>
          <w:rFonts w:ascii="仿宋_GB2312" w:eastAsia="仿宋_GB2312" w:hint="eastAsia"/>
          <w:sz w:val="32"/>
          <w:szCs w:val="32"/>
        </w:rPr>
        <w:t>慢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8F05DB" w:rsidRDefault="00201061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五、意见和建议</w:t>
      </w:r>
    </w:p>
    <w:p w:rsidR="008F05DB" w:rsidRDefault="00201061"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加快完成变更批复事宜，尽早完工。</w:t>
      </w:r>
    </w:p>
    <w:p w:rsidR="008F05DB" w:rsidRDefault="00201061"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行业主管单位受政策性规定发生强制性变化时，中途不宜对项目实施主体进行变更，项目验收时仍按原实施主体单位验收办法规定进行。</w:t>
      </w:r>
    </w:p>
    <w:p w:rsidR="008F05DB" w:rsidRDefault="008F05D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8F05DB" w:rsidRDefault="008F05D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8F05DB" w:rsidRDefault="008F05D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8F05DB" w:rsidRDefault="00201061">
      <w:pPr>
        <w:spacing w:line="560" w:lineRule="exact"/>
        <w:ind w:firstLineChars="1500" w:firstLine="4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东川区农业农村局</w:t>
      </w:r>
    </w:p>
    <w:p w:rsidR="008F05DB" w:rsidRDefault="0020106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2020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8F05DB" w:rsidRDefault="008F05D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8F05DB" w:rsidRDefault="008F05D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sectPr w:rsidR="008F05DB" w:rsidSect="008F05DB">
      <w:footerReference w:type="default" r:id="rId8"/>
      <w:pgSz w:w="11906" w:h="16838"/>
      <w:pgMar w:top="1928" w:right="1531" w:bottom="192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1061" w:rsidRDefault="00201061" w:rsidP="008F05DB">
      <w:r>
        <w:separator/>
      </w:r>
    </w:p>
  </w:endnote>
  <w:endnote w:type="continuationSeparator" w:id="1">
    <w:p w:rsidR="00201061" w:rsidRDefault="00201061" w:rsidP="008F05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楷体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066049"/>
    </w:sdtPr>
    <w:sdtContent>
      <w:p w:rsidR="008F05DB" w:rsidRDefault="008F05DB">
        <w:pPr>
          <w:pStyle w:val="a3"/>
          <w:jc w:val="right"/>
        </w:pPr>
        <w:r w:rsidRPr="008F05DB">
          <w:fldChar w:fldCharType="begin"/>
        </w:r>
        <w:r w:rsidR="00201061">
          <w:instrText xml:space="preserve"> PAGE   \* MERGEFORMAT </w:instrText>
        </w:r>
        <w:r w:rsidRPr="008F05DB">
          <w:fldChar w:fldCharType="separate"/>
        </w:r>
        <w:r w:rsidR="00B662AA" w:rsidRPr="00B662AA">
          <w:rPr>
            <w:noProof/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:rsidR="008F05DB" w:rsidRDefault="008F05D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1061" w:rsidRDefault="00201061" w:rsidP="008F05DB">
      <w:r>
        <w:separator/>
      </w:r>
    </w:p>
  </w:footnote>
  <w:footnote w:type="continuationSeparator" w:id="1">
    <w:p w:rsidR="00201061" w:rsidRDefault="00201061" w:rsidP="008F05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BDE69FE"/>
    <w:multiLevelType w:val="singleLevel"/>
    <w:tmpl w:val="ABDE69FE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6F34"/>
    <w:rsid w:val="000275DC"/>
    <w:rsid w:val="000418D8"/>
    <w:rsid w:val="00056B43"/>
    <w:rsid w:val="00067BBC"/>
    <w:rsid w:val="0008607D"/>
    <w:rsid w:val="00094871"/>
    <w:rsid w:val="000961AB"/>
    <w:rsid w:val="000E6F34"/>
    <w:rsid w:val="000E7E06"/>
    <w:rsid w:val="000F410A"/>
    <w:rsid w:val="000F4F2A"/>
    <w:rsid w:val="00140D48"/>
    <w:rsid w:val="0014623E"/>
    <w:rsid w:val="00185A89"/>
    <w:rsid w:val="00194C56"/>
    <w:rsid w:val="001B08E2"/>
    <w:rsid w:val="001B09EA"/>
    <w:rsid w:val="001B3D2A"/>
    <w:rsid w:val="001C69FB"/>
    <w:rsid w:val="001D7DE7"/>
    <w:rsid w:val="001F113F"/>
    <w:rsid w:val="001F5A9F"/>
    <w:rsid w:val="00201061"/>
    <w:rsid w:val="00227A8C"/>
    <w:rsid w:val="00232214"/>
    <w:rsid w:val="00247029"/>
    <w:rsid w:val="00277801"/>
    <w:rsid w:val="00280445"/>
    <w:rsid w:val="0028250F"/>
    <w:rsid w:val="00282B27"/>
    <w:rsid w:val="00283990"/>
    <w:rsid w:val="002B5091"/>
    <w:rsid w:val="002C0881"/>
    <w:rsid w:val="002D0A7B"/>
    <w:rsid w:val="002D0FD4"/>
    <w:rsid w:val="0033627B"/>
    <w:rsid w:val="003377FA"/>
    <w:rsid w:val="00344469"/>
    <w:rsid w:val="00376438"/>
    <w:rsid w:val="00390BE9"/>
    <w:rsid w:val="00394A60"/>
    <w:rsid w:val="003C0EF4"/>
    <w:rsid w:val="00410E01"/>
    <w:rsid w:val="0044542B"/>
    <w:rsid w:val="00463EE9"/>
    <w:rsid w:val="00466DF4"/>
    <w:rsid w:val="00482EB6"/>
    <w:rsid w:val="00494BD3"/>
    <w:rsid w:val="004A1382"/>
    <w:rsid w:val="004A1CCE"/>
    <w:rsid w:val="004E792E"/>
    <w:rsid w:val="0051166B"/>
    <w:rsid w:val="0053785F"/>
    <w:rsid w:val="00542294"/>
    <w:rsid w:val="00545FD4"/>
    <w:rsid w:val="00556140"/>
    <w:rsid w:val="005563B2"/>
    <w:rsid w:val="00570830"/>
    <w:rsid w:val="005716EE"/>
    <w:rsid w:val="00574A47"/>
    <w:rsid w:val="00574CAC"/>
    <w:rsid w:val="00576366"/>
    <w:rsid w:val="0058121B"/>
    <w:rsid w:val="005828A3"/>
    <w:rsid w:val="00595566"/>
    <w:rsid w:val="005A6DFE"/>
    <w:rsid w:val="005B4F75"/>
    <w:rsid w:val="005C1D84"/>
    <w:rsid w:val="005C4825"/>
    <w:rsid w:val="005C6712"/>
    <w:rsid w:val="006936F9"/>
    <w:rsid w:val="006A1772"/>
    <w:rsid w:val="006B0ADE"/>
    <w:rsid w:val="00701DC2"/>
    <w:rsid w:val="00704F28"/>
    <w:rsid w:val="00752467"/>
    <w:rsid w:val="0076147D"/>
    <w:rsid w:val="00763E0B"/>
    <w:rsid w:val="00774092"/>
    <w:rsid w:val="00784CB4"/>
    <w:rsid w:val="00790192"/>
    <w:rsid w:val="007A670D"/>
    <w:rsid w:val="007E5DA1"/>
    <w:rsid w:val="007F08C3"/>
    <w:rsid w:val="007F3713"/>
    <w:rsid w:val="0083626F"/>
    <w:rsid w:val="00856A8F"/>
    <w:rsid w:val="00867453"/>
    <w:rsid w:val="00872773"/>
    <w:rsid w:val="00885E52"/>
    <w:rsid w:val="00887FA0"/>
    <w:rsid w:val="008969D9"/>
    <w:rsid w:val="00897C45"/>
    <w:rsid w:val="008A5C43"/>
    <w:rsid w:val="008B07E7"/>
    <w:rsid w:val="008B3F5A"/>
    <w:rsid w:val="008C4934"/>
    <w:rsid w:val="008C7D0E"/>
    <w:rsid w:val="008F05DB"/>
    <w:rsid w:val="008F5A2A"/>
    <w:rsid w:val="0093363B"/>
    <w:rsid w:val="00941818"/>
    <w:rsid w:val="009501BE"/>
    <w:rsid w:val="00950427"/>
    <w:rsid w:val="00976AA0"/>
    <w:rsid w:val="00996A61"/>
    <w:rsid w:val="009A20CC"/>
    <w:rsid w:val="009E1DB8"/>
    <w:rsid w:val="009F301B"/>
    <w:rsid w:val="009F44F9"/>
    <w:rsid w:val="00A042A5"/>
    <w:rsid w:val="00A12A78"/>
    <w:rsid w:val="00A230E0"/>
    <w:rsid w:val="00A23777"/>
    <w:rsid w:val="00A47E98"/>
    <w:rsid w:val="00A6638C"/>
    <w:rsid w:val="00A8031C"/>
    <w:rsid w:val="00A85D67"/>
    <w:rsid w:val="00A92A0C"/>
    <w:rsid w:val="00A945CC"/>
    <w:rsid w:val="00AA7DE0"/>
    <w:rsid w:val="00AC6F6B"/>
    <w:rsid w:val="00B10D4F"/>
    <w:rsid w:val="00B365AF"/>
    <w:rsid w:val="00B607E1"/>
    <w:rsid w:val="00B662AA"/>
    <w:rsid w:val="00B664EE"/>
    <w:rsid w:val="00BA4EE4"/>
    <w:rsid w:val="00BC2B6F"/>
    <w:rsid w:val="00BF25F7"/>
    <w:rsid w:val="00BF55AF"/>
    <w:rsid w:val="00BF7F32"/>
    <w:rsid w:val="00C06EA3"/>
    <w:rsid w:val="00C11A98"/>
    <w:rsid w:val="00C33B3D"/>
    <w:rsid w:val="00C5780B"/>
    <w:rsid w:val="00C71631"/>
    <w:rsid w:val="00C74872"/>
    <w:rsid w:val="00C93775"/>
    <w:rsid w:val="00CE008A"/>
    <w:rsid w:val="00CF0224"/>
    <w:rsid w:val="00D12A32"/>
    <w:rsid w:val="00D17046"/>
    <w:rsid w:val="00D21DBA"/>
    <w:rsid w:val="00D346FA"/>
    <w:rsid w:val="00D71D39"/>
    <w:rsid w:val="00DB682F"/>
    <w:rsid w:val="00DC397E"/>
    <w:rsid w:val="00DD1D16"/>
    <w:rsid w:val="00DD5993"/>
    <w:rsid w:val="00E22AA7"/>
    <w:rsid w:val="00E33AA6"/>
    <w:rsid w:val="00E51512"/>
    <w:rsid w:val="00E77DF5"/>
    <w:rsid w:val="00E807E0"/>
    <w:rsid w:val="00E84F53"/>
    <w:rsid w:val="00E95FBF"/>
    <w:rsid w:val="00EB4FFB"/>
    <w:rsid w:val="00EB6BAC"/>
    <w:rsid w:val="00EC74E8"/>
    <w:rsid w:val="00ED3A16"/>
    <w:rsid w:val="00EE270F"/>
    <w:rsid w:val="00EE45E3"/>
    <w:rsid w:val="00EF10A1"/>
    <w:rsid w:val="00EF6039"/>
    <w:rsid w:val="00F32CA4"/>
    <w:rsid w:val="00F51B23"/>
    <w:rsid w:val="00F6626A"/>
    <w:rsid w:val="00F7665F"/>
    <w:rsid w:val="00F83391"/>
    <w:rsid w:val="00F96EBB"/>
    <w:rsid w:val="00FA0720"/>
    <w:rsid w:val="00FC6755"/>
    <w:rsid w:val="03D0757B"/>
    <w:rsid w:val="0518548E"/>
    <w:rsid w:val="07612062"/>
    <w:rsid w:val="07E811ED"/>
    <w:rsid w:val="0F0D45BF"/>
    <w:rsid w:val="10F71F7C"/>
    <w:rsid w:val="11C8723C"/>
    <w:rsid w:val="11EE7C65"/>
    <w:rsid w:val="13083EC5"/>
    <w:rsid w:val="14FD5483"/>
    <w:rsid w:val="15963483"/>
    <w:rsid w:val="15D166CB"/>
    <w:rsid w:val="1B9A67A7"/>
    <w:rsid w:val="1DA76BEE"/>
    <w:rsid w:val="1DB53E93"/>
    <w:rsid w:val="1F1834B3"/>
    <w:rsid w:val="21D752FB"/>
    <w:rsid w:val="22CA3576"/>
    <w:rsid w:val="24547B42"/>
    <w:rsid w:val="268B6B78"/>
    <w:rsid w:val="293E2373"/>
    <w:rsid w:val="2C8066D6"/>
    <w:rsid w:val="2DE85645"/>
    <w:rsid w:val="33371215"/>
    <w:rsid w:val="344F5043"/>
    <w:rsid w:val="34EF7E15"/>
    <w:rsid w:val="35240CD9"/>
    <w:rsid w:val="371A1B20"/>
    <w:rsid w:val="388250A2"/>
    <w:rsid w:val="38865666"/>
    <w:rsid w:val="38EA003C"/>
    <w:rsid w:val="3C8E7141"/>
    <w:rsid w:val="43861332"/>
    <w:rsid w:val="442D5865"/>
    <w:rsid w:val="45A5082E"/>
    <w:rsid w:val="46B95986"/>
    <w:rsid w:val="479321B1"/>
    <w:rsid w:val="482F0806"/>
    <w:rsid w:val="487A67AF"/>
    <w:rsid w:val="4AB84850"/>
    <w:rsid w:val="4C382F72"/>
    <w:rsid w:val="4C3A6630"/>
    <w:rsid w:val="4F44740E"/>
    <w:rsid w:val="51453F0E"/>
    <w:rsid w:val="5227057F"/>
    <w:rsid w:val="55E80AAA"/>
    <w:rsid w:val="5C082575"/>
    <w:rsid w:val="5EB9186D"/>
    <w:rsid w:val="5F6639CF"/>
    <w:rsid w:val="62B539B1"/>
    <w:rsid w:val="634800DD"/>
    <w:rsid w:val="6574340B"/>
    <w:rsid w:val="6A1F1F24"/>
    <w:rsid w:val="6C3032D4"/>
    <w:rsid w:val="6D504C05"/>
    <w:rsid w:val="6D85424C"/>
    <w:rsid w:val="6E62559D"/>
    <w:rsid w:val="6EC218C3"/>
    <w:rsid w:val="70807A99"/>
    <w:rsid w:val="71AC01F6"/>
    <w:rsid w:val="73203D01"/>
    <w:rsid w:val="75F23BD2"/>
    <w:rsid w:val="76742501"/>
    <w:rsid w:val="76915551"/>
    <w:rsid w:val="77BE0E5A"/>
    <w:rsid w:val="78092A26"/>
    <w:rsid w:val="78DB17C9"/>
    <w:rsid w:val="795B3B66"/>
    <w:rsid w:val="7BE34353"/>
    <w:rsid w:val="7D436E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5D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8F05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8F05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rsid w:val="008F05DB"/>
  </w:style>
  <w:style w:type="character" w:customStyle="1" w:styleId="Char0">
    <w:name w:val="页眉 Char"/>
    <w:basedOn w:val="a0"/>
    <w:link w:val="a4"/>
    <w:uiPriority w:val="99"/>
    <w:semiHidden/>
    <w:qFormat/>
    <w:rsid w:val="008F05D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8F05DB"/>
    <w:rPr>
      <w:sz w:val="18"/>
      <w:szCs w:val="18"/>
    </w:rPr>
  </w:style>
  <w:style w:type="paragraph" w:styleId="a6">
    <w:name w:val="List Paragraph"/>
    <w:basedOn w:val="a"/>
    <w:uiPriority w:val="34"/>
    <w:qFormat/>
    <w:rsid w:val="008F05DB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B662A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662A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375</Words>
  <Characters>2139</Characters>
  <Application>Microsoft Office Word</Application>
  <DocSecurity>0</DocSecurity>
  <Lines>17</Lines>
  <Paragraphs>5</Paragraphs>
  <ScaleCrop>false</ScaleCrop>
  <Company>Microsoft</Company>
  <LinksUpToDate>false</LinksUpToDate>
  <CharactersWithSpaces>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2022-08-18T08:55:00Z</dcterms:created>
  <dcterms:modified xsi:type="dcterms:W3CDTF">2022-08-18T08:55:00Z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