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kern w:val="0"/>
          <w:sz w:val="32"/>
          <w:szCs w:val="32"/>
        </w:rPr>
        <w:t>昆明市东川区农业农村局2022年4月兽药经营企业GSP验收结果公示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/>
        <w:jc w:val="both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根据《兽药管理条例》和《云南省兽药经营质量管理规范实施细则》的规定，依照《兽药经营质量管理规范检查验收办法》，昆明市农业农村局、昆明市动物卫生监督所派出专家组对以下8家企业实施GSP的情况进行现场检查验收。现将检查情况在昆明市东川区人民政府网政务信息公开上予以公示，公示时间为2022年4月20日至2022年4月2</w:t>
      </w:r>
      <w:r>
        <w:rPr>
          <w:rFonts w:hint="default" w:ascii="微软雅黑" w:hAnsi="微软雅黑" w:eastAsia="微软雅黑"/>
          <w:color w:val="333333"/>
          <w:sz w:val="21"/>
          <w:szCs w:val="21"/>
          <w:lang w:val="en-US"/>
        </w:rPr>
        <w:t>7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日，如有异议，请将意见和建议反馈给昆明市东川区炎山路20号农业农村局行政审批处。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/>
        <w:jc w:val="both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联系方式如下：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/>
        <w:jc w:val="both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地址：昆明市东川区炎山路20号农业农村局行政审批处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/>
        <w:jc w:val="both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邮政编码：654100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/>
        <w:jc w:val="both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联系人： 罗玉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/>
        <w:jc w:val="both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电话：0871-62121014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/>
        <w:jc w:val="both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邮箱：</w:t>
      </w:r>
      <w:r>
        <w:fldChar w:fldCharType="begin"/>
      </w:r>
      <w:r>
        <w:instrText xml:space="preserve"> HYPERLINK "mailto:249985872@qq.com" </w:instrText>
      </w:r>
      <w:r>
        <w:fldChar w:fldCharType="separate"/>
      </w:r>
      <w:r>
        <w:rPr>
          <w:rStyle w:val="7"/>
          <w:rFonts w:ascii="微软雅黑" w:hAnsi="微软雅黑" w:eastAsia="微软雅黑"/>
          <w:sz w:val="21"/>
          <w:szCs w:val="21"/>
        </w:rPr>
        <w:t>249985872</w:t>
      </w:r>
      <w:r>
        <w:rPr>
          <w:rStyle w:val="7"/>
          <w:rFonts w:hint="eastAsia" w:ascii="微软雅黑" w:hAnsi="微软雅黑" w:eastAsia="微软雅黑"/>
          <w:sz w:val="21"/>
          <w:szCs w:val="21"/>
        </w:rPr>
        <w:t>@qq.com</w:t>
      </w:r>
      <w: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/>
        <w:jc w:val="both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传真：0871-62122934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/>
        <w:jc w:val="both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附件：兽</w:t>
      </w:r>
      <w:r>
        <w:rPr>
          <w:rFonts w:hint="eastAsia" w:ascii="微软雅黑" w:hAnsi="微软雅黑" w:eastAsia="微软雅黑"/>
          <w:color w:val="333333"/>
          <w:sz w:val="21"/>
          <w:szCs w:val="21"/>
          <w:lang w:eastAsia="zh-CN"/>
        </w:rPr>
        <w:t>药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经营企业GSP验收合格名单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/>
        <w:jc w:val="left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 xml:space="preserve">                                                  昆明市</w:t>
      </w:r>
      <w:r>
        <w:rPr>
          <w:rFonts w:hint="eastAsia" w:ascii="微软雅黑" w:hAnsi="微软雅黑" w:eastAsia="微软雅黑"/>
          <w:color w:val="333333"/>
          <w:sz w:val="21"/>
          <w:szCs w:val="21"/>
          <w:lang w:eastAsia="zh-CN"/>
        </w:rPr>
        <w:t>东川区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农业农村局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/>
        <w:jc w:val="left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  <w:lang w:eastAsia="zh-CN"/>
        </w:rPr>
        <w:t xml:space="preserve">                                                    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2022年4月20日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/>
        <w:jc w:val="both"/>
        <w:rPr>
          <w:rFonts w:ascii="微软雅黑" w:hAnsi="微软雅黑" w:eastAsia="微软雅黑"/>
          <w:color w:val="333333"/>
          <w:sz w:val="21"/>
          <w:szCs w:val="21"/>
        </w:rPr>
      </w:pPr>
    </w:p>
    <w:p>
      <w:pPr>
        <w:widowControl/>
        <w:shd w:val="clear" w:color="auto" w:fill="FFFFFF"/>
        <w:spacing w:line="400" w:lineRule="atLeast"/>
        <w:ind w:firstLine="480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附件：兽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eastAsia="zh-CN"/>
        </w:rPr>
        <w:t>药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经营企业GSP验收合格名单</w:t>
      </w:r>
    </w:p>
    <w:tbl>
      <w:tblPr>
        <w:tblStyle w:val="5"/>
        <w:tblW w:w="7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27"/>
        <w:gridCol w:w="1842"/>
        <w:gridCol w:w="851"/>
        <w:gridCol w:w="1276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675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企业名称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经营地址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昆明骏驰农牧科技有限公司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昆明市东川区团结路</w:t>
            </w:r>
            <w:r>
              <w:rPr>
                <w:rFonts w:ascii="宋体" w:hAnsi="宋体"/>
                <w:sz w:val="18"/>
                <w:szCs w:val="18"/>
              </w:rPr>
              <w:t>8号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李文健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13888469859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昆明东创农牧科技有限责任公司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昆明市东川区碧云街</w:t>
            </w:r>
            <w:r>
              <w:rPr>
                <w:rFonts w:ascii="宋体" w:hAnsi="宋体"/>
                <w:sz w:val="18"/>
                <w:szCs w:val="18"/>
              </w:rPr>
              <w:t>17号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周长东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13759450846</w:t>
            </w:r>
          </w:p>
        </w:tc>
        <w:tc>
          <w:tcPr>
            <w:tcW w:w="567" w:type="dxa"/>
          </w:tcPr>
          <w:p>
            <w:pPr>
              <w:ind w:firstLine="30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昆明刘永农牧科技有限公司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昆明市东川区碧云街</w:t>
            </w:r>
            <w:r>
              <w:rPr>
                <w:rFonts w:ascii="宋体" w:hAnsi="宋体"/>
                <w:sz w:val="18"/>
                <w:szCs w:val="18"/>
              </w:rPr>
              <w:t>6号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刘永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18213026538</w:t>
            </w:r>
          </w:p>
        </w:tc>
        <w:tc>
          <w:tcPr>
            <w:tcW w:w="567" w:type="dxa"/>
          </w:tcPr>
          <w:p>
            <w:pPr>
              <w:ind w:firstLine="30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75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昆明康全农牧科技有限公司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昆明市东川区拖布卡镇新街村委会新街</w:t>
            </w:r>
            <w:r>
              <w:rPr>
                <w:rFonts w:ascii="宋体" w:hAnsi="宋体"/>
                <w:sz w:val="18"/>
                <w:szCs w:val="18"/>
              </w:rPr>
              <w:t>48号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杨永全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13888289448</w:t>
            </w:r>
          </w:p>
        </w:tc>
        <w:tc>
          <w:tcPr>
            <w:tcW w:w="567" w:type="dxa"/>
          </w:tcPr>
          <w:p>
            <w:pPr>
              <w:ind w:firstLine="30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昆明牧生农牧科技有限公司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昆明市东川区阿旺镇阿旺街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罗兴文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13577052936</w:t>
            </w:r>
          </w:p>
        </w:tc>
        <w:tc>
          <w:tcPr>
            <w:tcW w:w="567" w:type="dxa"/>
          </w:tcPr>
          <w:p>
            <w:pPr>
              <w:ind w:firstLine="30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昆明英茂牧业有限公司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昆明市东川区迪派商务会所小区</w:t>
            </w:r>
            <w:r>
              <w:rPr>
                <w:rFonts w:ascii="宋体" w:hAnsi="宋体"/>
                <w:sz w:val="18"/>
                <w:szCs w:val="18"/>
              </w:rPr>
              <w:t>2号楼101号商铺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刘德金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13908862068</w:t>
            </w:r>
          </w:p>
        </w:tc>
        <w:tc>
          <w:tcPr>
            <w:tcW w:w="567" w:type="dxa"/>
          </w:tcPr>
          <w:p>
            <w:pPr>
              <w:ind w:firstLine="30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昆明文祝牧业科技开发有限公司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昆明市东川区乌龙镇农贸市场</w:t>
            </w:r>
            <w:r>
              <w:rPr>
                <w:rFonts w:ascii="宋体" w:hAnsi="宋体"/>
                <w:sz w:val="18"/>
                <w:szCs w:val="18"/>
              </w:rPr>
              <w:t>D幢第13间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张兴祝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13529345939</w:t>
            </w:r>
          </w:p>
        </w:tc>
        <w:tc>
          <w:tcPr>
            <w:tcW w:w="567" w:type="dxa"/>
          </w:tcPr>
          <w:p>
            <w:pPr>
              <w:ind w:firstLine="30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昆明顺安农牧科技有限公司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昆明市东川区拖布卡镇新街村邻街商铺</w:t>
            </w:r>
            <w:r>
              <w:rPr>
                <w:rFonts w:ascii="宋体" w:hAnsi="宋体"/>
                <w:sz w:val="18"/>
                <w:szCs w:val="18"/>
              </w:rPr>
              <w:t>17号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罗朝芝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18288916530</w:t>
            </w:r>
          </w:p>
        </w:tc>
        <w:tc>
          <w:tcPr>
            <w:tcW w:w="567" w:type="dxa"/>
          </w:tcPr>
          <w:p>
            <w:pPr>
              <w:ind w:firstLine="300"/>
              <w:rPr>
                <w:rFonts w:ascii="宋体" w:hAnsi="宋体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7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596</Words>
  <Characters>751</Characters>
  <Paragraphs>78</Paragraphs>
  <TotalTime>40</TotalTime>
  <ScaleCrop>false</ScaleCrop>
  <LinksUpToDate>false</LinksUpToDate>
  <CharactersWithSpaces>854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2022-04-20T06:26:00Z</dcterms:created>
  <dc:creator>Windows</dc:creator>
  <cp:lastModifiedBy>ソ练习微笑╰让假装更完美</cp:lastModifiedBy>
  <dcterms:modified xsi:type="dcterms:W3CDTF">2022-04-21T00:27:15Z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5a460686092947a5939f78726d358af2</vt:lpwstr>
  </property>
  <property fmtid="{D5CDD505-2E9C-101B-9397-08002B2CF9AE}" pid="3" name="KSOProductBuildVer">
    <vt:lpwstr>2052-11.8.6.8722</vt:lpwstr>
  </property>
</Properties>
</file>