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sans-serif" w:hAnsi="sans-serif" w:eastAsia="sans-serif" w:cs="sans-serif"/>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3"/>
          <w:szCs w:val="43"/>
        </w:rPr>
        <w:t>昆</w:t>
      </w:r>
      <w:r>
        <w:rPr>
          <w:rFonts w:hint="eastAsia" w:ascii="方正小标宋简体" w:hAnsi="方正小标宋简体" w:eastAsia="方正小标宋简体" w:cs="方正小标宋简体"/>
          <w:i w:val="0"/>
          <w:caps w:val="0"/>
          <w:color w:val="000000"/>
          <w:spacing w:val="0"/>
          <w:sz w:val="43"/>
          <w:szCs w:val="43"/>
        </w:rPr>
        <w:t>明市生态环境局东川分局关于购买昆明市东川区</w:t>
      </w:r>
      <w:r>
        <w:rPr>
          <w:rFonts w:hint="eastAsia" w:ascii="方正小标宋简体" w:hAnsi="方正小标宋简体" w:eastAsia="方正小标宋简体" w:cs="方正小标宋简体"/>
          <w:i w:val="0"/>
          <w:caps w:val="0"/>
          <w:color w:val="000000"/>
          <w:spacing w:val="0"/>
          <w:sz w:val="43"/>
          <w:szCs w:val="43"/>
          <w:lang w:eastAsia="zh-CN"/>
        </w:rPr>
        <w:t>集中式饮用水及城镇污水处理厂特定项目</w:t>
      </w:r>
      <w:r>
        <w:rPr>
          <w:rFonts w:hint="eastAsia" w:ascii="方正小标宋简体" w:hAnsi="方正小标宋简体" w:eastAsia="方正小标宋简体" w:cs="方正小标宋简体"/>
          <w:i w:val="0"/>
          <w:caps w:val="0"/>
          <w:color w:val="000000"/>
          <w:spacing w:val="0"/>
          <w:sz w:val="43"/>
          <w:szCs w:val="43"/>
        </w:rPr>
        <w:t>监测</w:t>
      </w:r>
      <w:r>
        <w:rPr>
          <w:rFonts w:hint="eastAsia" w:ascii="方正小标宋简体" w:hAnsi="方正小标宋简体" w:eastAsia="方正小标宋简体" w:cs="方正小标宋简体"/>
          <w:i w:val="0"/>
          <w:caps w:val="0"/>
          <w:color w:val="000000"/>
          <w:spacing w:val="0"/>
          <w:sz w:val="43"/>
          <w:szCs w:val="43"/>
          <w:lang w:eastAsia="zh-CN"/>
        </w:rPr>
        <w:t>服务</w:t>
      </w:r>
      <w:r>
        <w:rPr>
          <w:rFonts w:hint="eastAsia" w:ascii="方正小标宋简体" w:hAnsi="方正小标宋简体" w:eastAsia="方正小标宋简体" w:cs="方正小标宋简体"/>
          <w:i w:val="0"/>
          <w:caps w:val="0"/>
          <w:color w:val="000000"/>
          <w:spacing w:val="0"/>
          <w:sz w:val="43"/>
          <w:szCs w:val="43"/>
        </w:rPr>
        <w:t>项目邀请报价函</w:t>
      </w:r>
    </w:p>
    <w:p>
      <w:pPr>
        <w:pStyle w:val="3"/>
        <w:keepNext w:val="0"/>
        <w:keepLines w:val="0"/>
        <w:widowControl/>
        <w:suppressLineNumbers w:val="0"/>
        <w:spacing w:before="75" w:beforeAutospacing="0" w:after="75" w:afterAutospacing="0" w:line="555" w:lineRule="atLeast"/>
        <w:ind w:left="0" w:right="0" w:firstLine="645"/>
        <w:rPr>
          <w:rFonts w:ascii="黑体" w:hAnsi="宋体" w:eastAsia="黑体" w:cs="黑体"/>
          <w:i w:val="0"/>
          <w:caps w:val="0"/>
          <w:color w:val="000000"/>
          <w:spacing w:val="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1"/>
          <w:szCs w:val="31"/>
        </w:rPr>
        <w:t>一、</w:t>
      </w:r>
      <w:r>
        <w:rPr>
          <w:rFonts w:hint="eastAsia" w:ascii="黑体" w:hAnsi="宋体" w:eastAsia="黑体" w:cs="黑体"/>
          <w:i w:val="0"/>
          <w:caps w:val="0"/>
          <w:color w:val="000000"/>
          <w:spacing w:val="0"/>
          <w:sz w:val="31"/>
          <w:szCs w:val="31"/>
        </w:rPr>
        <w:t>项目名称</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20" w:firstLineChars="200"/>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kern w:val="0"/>
          <w:sz w:val="31"/>
          <w:szCs w:val="31"/>
          <w:lang w:val="en-US" w:eastAsia="zh-CN" w:bidi="ar"/>
        </w:rPr>
        <w:t>昆明市东川区集中式饮用水及城镇污水处理厂特定项目监测服务项目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shd w:val="clear" w:fill="FFFFFF"/>
        </w:rPr>
        <w:t>二、招标单位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昆明市生态环境局东川分局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sans-serif" w:hAnsi="sans-serif" w:eastAsia="黑体" w:cs="sans-serif"/>
          <w:i w:val="0"/>
          <w:caps w:val="0"/>
          <w:color w:val="000000"/>
          <w:spacing w:val="0"/>
          <w:sz w:val="21"/>
          <w:szCs w:val="21"/>
          <w:lang w:eastAsia="zh-CN"/>
        </w:rPr>
      </w:pPr>
      <w:r>
        <w:rPr>
          <w:rFonts w:hint="eastAsia" w:ascii="黑体" w:hAnsi="宋体" w:eastAsia="黑体" w:cs="黑体"/>
          <w:i w:val="0"/>
          <w:caps w:val="0"/>
          <w:color w:val="000000"/>
          <w:spacing w:val="0"/>
          <w:sz w:val="31"/>
          <w:szCs w:val="31"/>
          <w:shd w:val="clear" w:fill="FFFFFF"/>
        </w:rPr>
        <w:t>三、项目</w:t>
      </w:r>
      <w:r>
        <w:rPr>
          <w:rFonts w:hint="eastAsia" w:ascii="黑体" w:hAnsi="宋体" w:eastAsia="黑体" w:cs="黑体"/>
          <w:i w:val="0"/>
          <w:caps w:val="0"/>
          <w:color w:val="000000"/>
          <w:spacing w:val="0"/>
          <w:sz w:val="31"/>
          <w:szCs w:val="31"/>
          <w:shd w:val="clear" w:fill="FFFFFF"/>
          <w:lang w:eastAsia="zh-CN"/>
        </w:rPr>
        <w:t>服务方式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ans-serif" w:eastAsia="仿宋_GB2312" w:cs="仿宋_GB2312"/>
          <w:i w:val="0"/>
          <w:caps w:val="0"/>
          <w:color w:val="000000"/>
          <w:spacing w:val="0"/>
          <w:sz w:val="31"/>
          <w:szCs w:val="31"/>
          <w:shd w:val="clear" w:fill="FFFFFF"/>
          <w:lang w:eastAsia="zh-CN"/>
        </w:rPr>
      </w:pPr>
      <w:r>
        <w:rPr>
          <w:rFonts w:hint="eastAsia" w:ascii="仿宋_GB2312" w:hAnsi="sans-serif" w:eastAsia="仿宋_GB2312" w:cs="仿宋_GB2312"/>
          <w:i w:val="0"/>
          <w:caps w:val="0"/>
          <w:color w:val="000000"/>
          <w:spacing w:val="0"/>
          <w:sz w:val="31"/>
          <w:szCs w:val="31"/>
          <w:shd w:val="clear" w:fill="FFFFFF"/>
          <w:lang w:eastAsia="zh-CN"/>
        </w:rPr>
        <w:t>送样检测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sans-serif" w:hAnsi="sans-serif" w:eastAsia="黑体" w:cs="sans-serif"/>
          <w:i w:val="0"/>
          <w:caps w:val="0"/>
          <w:color w:val="000000"/>
          <w:spacing w:val="0"/>
          <w:sz w:val="21"/>
          <w:szCs w:val="21"/>
          <w:lang w:eastAsia="zh-CN"/>
        </w:rPr>
      </w:pPr>
      <w:r>
        <w:rPr>
          <w:rFonts w:hint="eastAsia" w:ascii="黑体" w:hAnsi="宋体" w:eastAsia="黑体" w:cs="黑体"/>
          <w:i w:val="0"/>
          <w:caps w:val="0"/>
          <w:color w:val="000000"/>
          <w:spacing w:val="0"/>
          <w:sz w:val="31"/>
          <w:szCs w:val="31"/>
        </w:rPr>
        <w:t>四、</w:t>
      </w:r>
      <w:r>
        <w:rPr>
          <w:rFonts w:hint="eastAsia" w:ascii="黑体" w:hAnsi="宋体" w:eastAsia="黑体" w:cs="黑体"/>
          <w:i w:val="0"/>
          <w:caps w:val="0"/>
          <w:color w:val="000000"/>
          <w:spacing w:val="0"/>
          <w:sz w:val="31"/>
          <w:szCs w:val="31"/>
          <w:lang w:eastAsia="zh-CN"/>
        </w:rPr>
        <w:t>项目服务范围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1.东川区集中式饮用水源县级水源地（大菜园水源地、野牛水库水源地），监测项目为GB 3838-2002《地表水环境质量标准》特定项目，其中：一、二、四季度33项，三季度80项。</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2.东川区城镇污水处理厂烷基汞检测，每季度一次。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lang w:eastAsia="zh-CN"/>
        </w:rPr>
        <w:t>五</w:t>
      </w:r>
      <w:r>
        <w:rPr>
          <w:rFonts w:hint="eastAsia" w:ascii="黑体" w:hAnsi="宋体" w:eastAsia="黑体" w:cs="黑体"/>
          <w:i w:val="0"/>
          <w:caps w:val="0"/>
          <w:color w:val="000000"/>
          <w:spacing w:val="0"/>
          <w:sz w:val="31"/>
          <w:szCs w:val="31"/>
        </w:rPr>
        <w:t>、报价方式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sans-serif" w:hAnsi="sans-serif" w:eastAsia="仿宋_GB2312" w:cs="sans-serif"/>
          <w:i w:val="0"/>
          <w:caps w:val="0"/>
          <w:color w:val="000000"/>
          <w:spacing w:val="0"/>
          <w:sz w:val="21"/>
          <w:szCs w:val="21"/>
          <w:lang w:eastAsia="zh-CN"/>
        </w:rPr>
      </w:pPr>
      <w:r>
        <w:rPr>
          <w:rFonts w:hint="eastAsia" w:ascii="仿宋_GB2312" w:hAnsi="sans-serif" w:eastAsia="仿宋_GB2312" w:cs="仿宋_GB2312"/>
          <w:i w:val="0"/>
          <w:caps w:val="0"/>
          <w:color w:val="000000"/>
          <w:spacing w:val="0"/>
          <w:sz w:val="31"/>
          <w:szCs w:val="31"/>
          <w:shd w:val="clear" w:fill="FFFFFF"/>
        </w:rPr>
        <w:t>按报价</w:t>
      </w:r>
      <w:r>
        <w:rPr>
          <w:rFonts w:hint="eastAsia" w:ascii="仿宋_GB2312" w:hAnsi="sans-serif" w:eastAsia="仿宋_GB2312" w:cs="仿宋_GB2312"/>
          <w:i w:val="0"/>
          <w:caps w:val="0"/>
          <w:color w:val="000000"/>
          <w:spacing w:val="0"/>
          <w:sz w:val="31"/>
          <w:szCs w:val="31"/>
          <w:shd w:val="clear" w:fill="FFFFFF"/>
          <w:lang w:eastAsia="zh-CN"/>
        </w:rPr>
        <w:t>单</w:t>
      </w:r>
      <w:r>
        <w:rPr>
          <w:rFonts w:hint="eastAsia" w:ascii="仿宋_GB2312" w:hAnsi="sans-serif" w:eastAsia="仿宋_GB2312" w:cs="仿宋_GB2312"/>
          <w:i w:val="0"/>
          <w:caps w:val="0"/>
          <w:color w:val="000000"/>
          <w:spacing w:val="0"/>
          <w:sz w:val="31"/>
          <w:szCs w:val="31"/>
          <w:shd w:val="clear" w:fill="FFFFFF"/>
        </w:rPr>
        <w:t>方式填报</w:t>
      </w:r>
      <w:r>
        <w:rPr>
          <w:rFonts w:hint="eastAsia" w:ascii="仿宋_GB2312" w:hAnsi="sans-serif" w:eastAsia="仿宋_GB2312" w:cs="仿宋_GB2312"/>
          <w:i w:val="0"/>
          <w:caps w:val="0"/>
          <w:color w:val="000000"/>
          <w:spacing w:val="0"/>
          <w:sz w:val="31"/>
          <w:szCs w:val="31"/>
          <w:shd w:val="clear" w:fill="FFFFFF"/>
          <w:lang w:eastAsia="zh-CN"/>
        </w:rPr>
        <w:t>，填报</w:t>
      </w:r>
      <w:r>
        <w:rPr>
          <w:rFonts w:hint="eastAsia" w:ascii="仿宋_GB2312" w:hAnsi="sans-serif" w:eastAsia="仿宋_GB2312" w:cs="仿宋_GB2312"/>
          <w:i w:val="0"/>
          <w:caps w:val="0"/>
          <w:color w:val="000000"/>
          <w:spacing w:val="0"/>
          <w:sz w:val="31"/>
          <w:szCs w:val="31"/>
          <w:shd w:val="clear" w:fill="FFFFFF"/>
          <w:lang w:val="en-US" w:eastAsia="zh-CN"/>
        </w:rPr>
        <w:t>33项、80项和烷基汞</w:t>
      </w:r>
      <w:r>
        <w:rPr>
          <w:rFonts w:hint="eastAsia" w:ascii="仿宋_GB2312" w:hAnsi="sans-serif" w:eastAsia="仿宋_GB2312" w:cs="仿宋_GB2312"/>
          <w:i w:val="0"/>
          <w:caps w:val="0"/>
          <w:color w:val="000000"/>
          <w:spacing w:val="0"/>
          <w:sz w:val="31"/>
          <w:szCs w:val="31"/>
          <w:shd w:val="clear" w:fill="FFFFFF"/>
          <w:lang w:eastAsia="zh-CN"/>
        </w:rPr>
        <w:t>检测</w:t>
      </w:r>
      <w:r>
        <w:rPr>
          <w:rFonts w:hint="eastAsia" w:ascii="仿宋_GB2312" w:hAnsi="sans-serif" w:eastAsia="仿宋_GB2312" w:cs="仿宋_GB2312"/>
          <w:i w:val="0"/>
          <w:caps w:val="0"/>
          <w:color w:val="000000"/>
          <w:spacing w:val="0"/>
          <w:sz w:val="31"/>
          <w:szCs w:val="31"/>
          <w:shd w:val="clear" w:fill="FFFFFF"/>
          <w:lang w:val="en-US" w:eastAsia="zh-CN"/>
        </w:rPr>
        <w:t>的单次费用。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lang w:eastAsia="zh-CN"/>
        </w:rPr>
        <w:t>六</w:t>
      </w:r>
      <w:r>
        <w:rPr>
          <w:rFonts w:hint="eastAsia" w:ascii="黑体" w:hAnsi="宋体" w:eastAsia="黑体" w:cs="黑体"/>
          <w:i w:val="0"/>
          <w:caps w:val="0"/>
          <w:color w:val="000000"/>
          <w:spacing w:val="0"/>
          <w:sz w:val="31"/>
          <w:szCs w:val="31"/>
        </w:rPr>
        <w:t>、结算方式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（一）</w:t>
      </w:r>
      <w:r>
        <w:rPr>
          <w:rFonts w:hint="eastAsia" w:ascii="仿宋_GB2312" w:hAnsi="sans-serif" w:eastAsia="仿宋_GB2312" w:cs="仿宋_GB2312"/>
          <w:i w:val="0"/>
          <w:caps w:val="0"/>
          <w:color w:val="000000"/>
          <w:spacing w:val="0"/>
          <w:sz w:val="31"/>
          <w:szCs w:val="31"/>
          <w:shd w:val="clear" w:fill="FFFFFF"/>
          <w:lang w:eastAsia="zh-CN"/>
        </w:rPr>
        <w:t>根据实际送检样品情况，</w:t>
      </w:r>
      <w:r>
        <w:rPr>
          <w:rFonts w:hint="eastAsia" w:ascii="仿宋_GB2312" w:hAnsi="sans-serif" w:eastAsia="仿宋_GB2312" w:cs="仿宋_GB2312"/>
          <w:i w:val="0"/>
          <w:caps w:val="0"/>
          <w:color w:val="000000"/>
          <w:spacing w:val="0"/>
          <w:sz w:val="31"/>
          <w:szCs w:val="31"/>
          <w:shd w:val="clear" w:fill="FFFFFF"/>
        </w:rPr>
        <w:t>按项目签订的合同条款支付。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（二）付款方式为银行转账，付款前必须出具相应等额的发票。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lang w:eastAsia="zh-CN"/>
        </w:rPr>
        <w:t>七</w:t>
      </w:r>
      <w:r>
        <w:rPr>
          <w:rFonts w:hint="eastAsia" w:ascii="黑体" w:hAnsi="宋体" w:eastAsia="黑体" w:cs="黑体"/>
          <w:i w:val="0"/>
          <w:caps w:val="0"/>
          <w:color w:val="000000"/>
          <w:spacing w:val="0"/>
          <w:sz w:val="31"/>
          <w:szCs w:val="31"/>
        </w:rPr>
        <w:t>、报价文件组成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sans-serif" w:hAnsi="sans-serif" w:eastAsia="仿宋_GB2312" w:cs="sans-serif"/>
          <w:i w:val="0"/>
          <w:caps w:val="0"/>
          <w:color w:val="000000"/>
          <w:spacing w:val="0"/>
          <w:sz w:val="21"/>
          <w:szCs w:val="21"/>
          <w:lang w:eastAsia="zh-CN"/>
        </w:rPr>
      </w:pPr>
      <w:r>
        <w:rPr>
          <w:rFonts w:hint="eastAsia" w:ascii="仿宋_GB2312" w:hAnsi="sans-serif" w:eastAsia="仿宋_GB2312" w:cs="仿宋_GB2312"/>
          <w:i w:val="0"/>
          <w:caps w:val="0"/>
          <w:color w:val="000000"/>
          <w:spacing w:val="0"/>
          <w:sz w:val="31"/>
          <w:szCs w:val="31"/>
          <w:shd w:val="clear" w:fill="FFFFFF"/>
        </w:rPr>
        <w:t>（一）报价</w:t>
      </w:r>
      <w:r>
        <w:rPr>
          <w:rFonts w:hint="eastAsia" w:ascii="仿宋_GB2312" w:hAnsi="sans-serif" w:eastAsia="仿宋_GB2312" w:cs="仿宋_GB2312"/>
          <w:i w:val="0"/>
          <w:caps w:val="0"/>
          <w:color w:val="000000"/>
          <w:spacing w:val="0"/>
          <w:sz w:val="31"/>
          <w:szCs w:val="31"/>
          <w:shd w:val="clear" w:fill="FFFFFF"/>
          <w:lang w:eastAsia="zh-CN"/>
        </w:rPr>
        <w:t>单（附明细）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（二）公司营业执照、资质证照原件扫描件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（三）法人授权委托书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lang w:eastAsia="zh-CN"/>
        </w:rPr>
        <w:t>八</w:t>
      </w:r>
      <w:r>
        <w:rPr>
          <w:rFonts w:hint="eastAsia" w:ascii="黑体" w:hAnsi="宋体" w:eastAsia="黑体" w:cs="黑体"/>
          <w:i w:val="0"/>
          <w:caps w:val="0"/>
          <w:color w:val="000000"/>
          <w:spacing w:val="0"/>
          <w:sz w:val="31"/>
          <w:szCs w:val="31"/>
        </w:rPr>
        <w:t>、报价文件发送方式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（一）请将报价文件纸质版邮寄或报送至指定地址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（二）地址：昆明市东川区铜都街道办桂苑街24号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（三）联系人：</w:t>
      </w:r>
      <w:r>
        <w:rPr>
          <w:rFonts w:hint="eastAsia" w:ascii="仿宋_GB2312" w:hAnsi="sans-serif" w:eastAsia="仿宋_GB2312" w:cs="仿宋_GB2312"/>
          <w:i w:val="0"/>
          <w:caps w:val="0"/>
          <w:color w:val="000000"/>
          <w:spacing w:val="0"/>
          <w:sz w:val="31"/>
          <w:szCs w:val="31"/>
          <w:shd w:val="clear" w:fill="FFFFFF"/>
          <w:lang w:eastAsia="zh-CN"/>
        </w:rPr>
        <w:t>赵雪伶</w:t>
      </w:r>
      <w:r>
        <w:rPr>
          <w:rFonts w:hint="eastAsia" w:ascii="仿宋_GB2312" w:hAnsi="sans-serif" w:eastAsia="仿宋_GB2312" w:cs="仿宋_GB2312"/>
          <w:i w:val="0"/>
          <w:caps w:val="0"/>
          <w:color w:val="000000"/>
          <w:spacing w:val="0"/>
          <w:sz w:val="31"/>
          <w:szCs w:val="31"/>
          <w:shd w:val="clear" w:fill="FFFFFF"/>
        </w:rPr>
        <w:t> 电话:0871-62121355</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（四）截止日期：202</w:t>
      </w:r>
      <w:r>
        <w:rPr>
          <w:rFonts w:hint="eastAsia" w:ascii="仿宋_GB2312" w:hAnsi="sans-serif" w:eastAsia="仿宋_GB2312" w:cs="仿宋_GB2312"/>
          <w:i w:val="0"/>
          <w:caps w:val="0"/>
          <w:color w:val="000000"/>
          <w:spacing w:val="0"/>
          <w:sz w:val="31"/>
          <w:szCs w:val="31"/>
          <w:shd w:val="clear" w:fill="FFFFFF"/>
          <w:lang w:val="en-US" w:eastAsia="zh-CN"/>
        </w:rPr>
        <w:t>1</w:t>
      </w:r>
      <w:r>
        <w:rPr>
          <w:rFonts w:hint="eastAsia" w:ascii="仿宋_GB2312" w:hAnsi="sans-serif" w:eastAsia="仿宋_GB2312" w:cs="仿宋_GB2312"/>
          <w:i w:val="0"/>
          <w:caps w:val="0"/>
          <w:color w:val="000000"/>
          <w:spacing w:val="0"/>
          <w:sz w:val="31"/>
          <w:szCs w:val="31"/>
          <w:shd w:val="clear" w:fill="FFFFFF"/>
        </w:rPr>
        <w:t>年</w:t>
      </w:r>
      <w:r>
        <w:rPr>
          <w:rFonts w:hint="eastAsia" w:ascii="仿宋_GB2312" w:hAnsi="sans-serif" w:eastAsia="仿宋_GB2312" w:cs="仿宋_GB2312"/>
          <w:i w:val="0"/>
          <w:caps w:val="0"/>
          <w:color w:val="000000"/>
          <w:spacing w:val="0"/>
          <w:sz w:val="31"/>
          <w:szCs w:val="31"/>
          <w:shd w:val="clear" w:fill="FFFFFF"/>
          <w:lang w:val="en-US" w:eastAsia="zh-CN"/>
        </w:rPr>
        <w:t>12</w:t>
      </w:r>
      <w:r>
        <w:rPr>
          <w:rFonts w:hint="eastAsia" w:ascii="仿宋_GB2312" w:hAnsi="sans-serif" w:eastAsia="仿宋_GB2312" w:cs="仿宋_GB2312"/>
          <w:i w:val="0"/>
          <w:caps w:val="0"/>
          <w:color w:val="000000"/>
          <w:spacing w:val="0"/>
          <w:sz w:val="31"/>
          <w:szCs w:val="31"/>
          <w:shd w:val="clear" w:fill="FFFFFF"/>
        </w:rPr>
        <w:t>月</w:t>
      </w:r>
      <w:r>
        <w:rPr>
          <w:rFonts w:hint="eastAsia" w:ascii="仿宋_GB2312" w:hAnsi="sans-serif" w:eastAsia="仿宋_GB2312" w:cs="仿宋_GB2312"/>
          <w:i w:val="0"/>
          <w:caps w:val="0"/>
          <w:color w:val="000000"/>
          <w:spacing w:val="0"/>
          <w:sz w:val="31"/>
          <w:szCs w:val="31"/>
          <w:shd w:val="clear" w:fill="FFFFFF"/>
          <w:lang w:val="en-US" w:eastAsia="zh-CN"/>
        </w:rPr>
        <w:t>8</w:t>
      </w:r>
      <w:r>
        <w:rPr>
          <w:rFonts w:hint="eastAsia" w:ascii="仿宋_GB2312" w:hAnsi="sans-serif" w:eastAsia="仿宋_GB2312" w:cs="仿宋_GB2312"/>
          <w:i w:val="0"/>
          <w:caps w:val="0"/>
          <w:color w:val="000000"/>
          <w:spacing w:val="0"/>
          <w:sz w:val="31"/>
          <w:szCs w:val="31"/>
          <w:shd w:val="clear" w:fill="FFFFFF"/>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lang w:eastAsia="zh-CN"/>
        </w:rPr>
        <w:t>九</w:t>
      </w:r>
      <w:r>
        <w:rPr>
          <w:rFonts w:hint="eastAsia" w:ascii="黑体" w:hAnsi="宋体" w:eastAsia="黑体" w:cs="黑体"/>
          <w:i w:val="0"/>
          <w:caps w:val="0"/>
          <w:color w:val="000000"/>
          <w:spacing w:val="0"/>
          <w:sz w:val="31"/>
          <w:szCs w:val="31"/>
        </w:rPr>
        <w:t>、</w:t>
      </w:r>
      <w:r>
        <w:rPr>
          <w:rFonts w:hint="eastAsia" w:ascii="黑体" w:hAnsi="宋体" w:eastAsia="黑体" w:cs="黑体"/>
          <w:i w:val="0"/>
          <w:caps w:val="0"/>
          <w:color w:val="000000"/>
          <w:spacing w:val="0"/>
          <w:sz w:val="31"/>
          <w:szCs w:val="31"/>
          <w:lang w:eastAsia="zh-CN"/>
        </w:rPr>
        <w:t>报价</w:t>
      </w:r>
      <w:r>
        <w:rPr>
          <w:rFonts w:hint="eastAsia" w:ascii="黑体" w:hAnsi="宋体" w:eastAsia="黑体" w:cs="黑体"/>
          <w:i w:val="0"/>
          <w:caps w:val="0"/>
          <w:color w:val="000000"/>
          <w:spacing w:val="0"/>
          <w:sz w:val="31"/>
          <w:szCs w:val="31"/>
        </w:rPr>
        <w:t>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（一）</w:t>
      </w:r>
      <w:r>
        <w:rPr>
          <w:rFonts w:hint="eastAsia" w:ascii="仿宋_GB2312" w:hAnsi="sans-serif" w:eastAsia="仿宋_GB2312" w:cs="仿宋_GB2312"/>
          <w:i w:val="0"/>
          <w:caps w:val="0"/>
          <w:color w:val="000000"/>
          <w:spacing w:val="0"/>
          <w:sz w:val="31"/>
          <w:szCs w:val="31"/>
          <w:shd w:val="clear" w:fill="FFFFFF"/>
          <w:lang w:eastAsia="zh-CN"/>
        </w:rPr>
        <w:t>报价单</w:t>
      </w:r>
      <w:r>
        <w:rPr>
          <w:rFonts w:hint="eastAsia" w:ascii="仿宋_GB2312" w:hAnsi="sans-serif" w:eastAsia="仿宋_GB2312" w:cs="仿宋_GB2312"/>
          <w:i w:val="0"/>
          <w:caps w:val="0"/>
          <w:color w:val="000000"/>
          <w:spacing w:val="0"/>
          <w:sz w:val="31"/>
          <w:szCs w:val="31"/>
          <w:shd w:val="clear" w:fill="FFFFFF"/>
        </w:rPr>
        <w:t>用A4纸打印，一式二份。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（二）</w:t>
      </w:r>
      <w:r>
        <w:rPr>
          <w:rFonts w:hint="eastAsia" w:ascii="仿宋_GB2312" w:hAnsi="sans-serif" w:eastAsia="仿宋_GB2312" w:cs="仿宋_GB2312"/>
          <w:i w:val="0"/>
          <w:caps w:val="0"/>
          <w:color w:val="000000"/>
          <w:spacing w:val="0"/>
          <w:sz w:val="31"/>
          <w:szCs w:val="31"/>
          <w:shd w:val="clear" w:fill="FFFFFF"/>
          <w:lang w:eastAsia="zh-CN"/>
        </w:rPr>
        <w:t>报价单</w:t>
      </w:r>
      <w:r>
        <w:rPr>
          <w:rFonts w:hint="eastAsia" w:ascii="仿宋_GB2312" w:hAnsi="sans-serif" w:eastAsia="仿宋_GB2312" w:cs="仿宋_GB2312"/>
          <w:i w:val="0"/>
          <w:caps w:val="0"/>
          <w:color w:val="000000"/>
          <w:spacing w:val="0"/>
          <w:sz w:val="31"/>
          <w:szCs w:val="31"/>
          <w:shd w:val="clear" w:fill="FFFFFF"/>
        </w:rPr>
        <w:t>于 202</w:t>
      </w:r>
      <w:r>
        <w:rPr>
          <w:rFonts w:hint="eastAsia" w:ascii="仿宋_GB2312" w:hAnsi="sans-serif" w:eastAsia="仿宋_GB2312" w:cs="仿宋_GB2312"/>
          <w:i w:val="0"/>
          <w:caps w:val="0"/>
          <w:color w:val="000000"/>
          <w:spacing w:val="0"/>
          <w:sz w:val="31"/>
          <w:szCs w:val="31"/>
          <w:shd w:val="clear" w:fill="FFFFFF"/>
          <w:lang w:val="en-US" w:eastAsia="zh-CN"/>
        </w:rPr>
        <w:t>1</w:t>
      </w:r>
      <w:r>
        <w:rPr>
          <w:rFonts w:hint="eastAsia" w:ascii="仿宋_GB2312" w:hAnsi="sans-serif" w:eastAsia="仿宋_GB2312" w:cs="仿宋_GB2312"/>
          <w:i w:val="0"/>
          <w:caps w:val="0"/>
          <w:color w:val="000000"/>
          <w:spacing w:val="0"/>
          <w:sz w:val="31"/>
          <w:szCs w:val="31"/>
          <w:shd w:val="clear" w:fill="FFFFFF"/>
        </w:rPr>
        <w:t>年</w:t>
      </w:r>
      <w:r>
        <w:rPr>
          <w:rFonts w:hint="eastAsia" w:ascii="仿宋_GB2312" w:hAnsi="sans-serif" w:eastAsia="仿宋_GB2312" w:cs="仿宋_GB2312"/>
          <w:i w:val="0"/>
          <w:caps w:val="0"/>
          <w:color w:val="000000"/>
          <w:spacing w:val="0"/>
          <w:sz w:val="31"/>
          <w:szCs w:val="31"/>
          <w:shd w:val="clear" w:fill="FFFFFF"/>
          <w:lang w:val="en-US" w:eastAsia="zh-CN"/>
        </w:rPr>
        <w:t>12</w:t>
      </w:r>
      <w:r>
        <w:rPr>
          <w:rFonts w:hint="eastAsia" w:ascii="仿宋_GB2312" w:hAnsi="sans-serif" w:eastAsia="仿宋_GB2312" w:cs="仿宋_GB2312"/>
          <w:i w:val="0"/>
          <w:caps w:val="0"/>
          <w:color w:val="000000"/>
          <w:spacing w:val="0"/>
          <w:sz w:val="31"/>
          <w:szCs w:val="31"/>
          <w:shd w:val="clear" w:fill="FFFFFF"/>
        </w:rPr>
        <w:t>月</w:t>
      </w:r>
      <w:r>
        <w:rPr>
          <w:rFonts w:hint="eastAsia" w:ascii="仿宋_GB2312" w:hAnsi="sans-serif" w:eastAsia="仿宋_GB2312" w:cs="仿宋_GB2312"/>
          <w:i w:val="0"/>
          <w:caps w:val="0"/>
          <w:color w:val="000000"/>
          <w:spacing w:val="0"/>
          <w:sz w:val="31"/>
          <w:szCs w:val="31"/>
          <w:shd w:val="clear" w:fill="FFFFFF"/>
          <w:lang w:val="en-US" w:eastAsia="zh-CN"/>
        </w:rPr>
        <w:t>8</w:t>
      </w:r>
      <w:r>
        <w:rPr>
          <w:rFonts w:hint="eastAsia" w:ascii="仿宋_GB2312" w:hAnsi="sans-serif" w:eastAsia="仿宋_GB2312" w:cs="仿宋_GB2312"/>
          <w:i w:val="0"/>
          <w:caps w:val="0"/>
          <w:color w:val="000000"/>
          <w:spacing w:val="0"/>
          <w:sz w:val="31"/>
          <w:szCs w:val="31"/>
          <w:shd w:val="clear" w:fill="FFFFFF"/>
        </w:rPr>
        <w:t> 日1</w:t>
      </w:r>
      <w:r>
        <w:rPr>
          <w:rFonts w:hint="eastAsia" w:ascii="仿宋_GB2312" w:hAnsi="sans-serif" w:eastAsia="仿宋_GB2312" w:cs="仿宋_GB2312"/>
          <w:i w:val="0"/>
          <w:caps w:val="0"/>
          <w:color w:val="000000"/>
          <w:spacing w:val="0"/>
          <w:sz w:val="31"/>
          <w:szCs w:val="31"/>
          <w:shd w:val="clear" w:fill="FFFFFF"/>
          <w:lang w:val="en-US" w:eastAsia="zh-CN"/>
        </w:rPr>
        <w:t>7：00</w:t>
      </w:r>
      <w:r>
        <w:rPr>
          <w:rFonts w:hint="eastAsia" w:ascii="仿宋_GB2312" w:hAnsi="sans-serif" w:eastAsia="仿宋_GB2312" w:cs="仿宋_GB2312"/>
          <w:i w:val="0"/>
          <w:caps w:val="0"/>
          <w:color w:val="000000"/>
          <w:spacing w:val="0"/>
          <w:sz w:val="31"/>
          <w:szCs w:val="31"/>
          <w:shd w:val="clear" w:fill="FFFFFF"/>
        </w:rPr>
        <w:t> 时前送至昆明市生态环境局东川分局，并携带本邀标函接受资质审核。</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（三）</w:t>
      </w:r>
      <w:r>
        <w:rPr>
          <w:rFonts w:hint="eastAsia" w:ascii="仿宋_GB2312" w:hAnsi="sans-serif" w:eastAsia="仿宋_GB2312" w:cs="仿宋_GB2312"/>
          <w:i w:val="0"/>
          <w:caps w:val="0"/>
          <w:color w:val="000000"/>
          <w:spacing w:val="0"/>
          <w:sz w:val="31"/>
          <w:szCs w:val="31"/>
          <w:shd w:val="clear" w:fill="FFFFFF"/>
          <w:lang w:eastAsia="zh-CN"/>
        </w:rPr>
        <w:t>报价单</w:t>
      </w:r>
      <w:r>
        <w:rPr>
          <w:rFonts w:hint="eastAsia" w:ascii="仿宋_GB2312" w:hAnsi="sans-serif" w:eastAsia="仿宋_GB2312" w:cs="仿宋_GB2312"/>
          <w:i w:val="0"/>
          <w:caps w:val="0"/>
          <w:color w:val="000000"/>
          <w:spacing w:val="0"/>
          <w:sz w:val="31"/>
          <w:szCs w:val="31"/>
          <w:shd w:val="clear" w:fill="FFFFFF"/>
        </w:rPr>
        <w:t>要密封、加盖密封章，内容不许涂改和行间插字。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1"/>
          <w:szCs w:val="31"/>
        </w:rPr>
        <w:t>十、注意事项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（一）各报价单位经我分局审核选择后，中选单位我分局将以书面形式告知，未中选单位以电话通知方式告知。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（二）邀请函中所有内容的解释权归邀请人所有，报价过程中如有不清楚之处，可致电我分局或亲临我分局现场</w:t>
      </w:r>
      <w:r>
        <w:rPr>
          <w:rFonts w:hint="eastAsia" w:ascii="仿宋_GB2312" w:hAnsi="sans-serif" w:eastAsia="仿宋_GB2312" w:cs="仿宋_GB2312"/>
          <w:i w:val="0"/>
          <w:caps w:val="0"/>
          <w:color w:val="000000"/>
          <w:spacing w:val="0"/>
          <w:sz w:val="31"/>
          <w:szCs w:val="31"/>
          <w:shd w:val="clear" w:fill="FFFFFF"/>
          <w:lang w:eastAsia="zh-CN"/>
        </w:rPr>
        <w:t>咨询</w:t>
      </w:r>
      <w:r>
        <w:rPr>
          <w:rFonts w:hint="eastAsia" w:ascii="仿宋_GB2312" w:hAnsi="sans-serif" w:eastAsia="仿宋_GB2312" w:cs="仿宋_GB2312"/>
          <w:i w:val="0"/>
          <w:caps w:val="0"/>
          <w:color w:val="000000"/>
          <w:spacing w:val="0"/>
          <w:sz w:val="31"/>
          <w:szCs w:val="31"/>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（三）确定中</w:t>
      </w:r>
      <w:r>
        <w:rPr>
          <w:rFonts w:hint="eastAsia" w:ascii="仿宋_GB2312" w:hAnsi="sans-serif" w:eastAsia="仿宋_GB2312" w:cs="仿宋_GB2312"/>
          <w:i w:val="0"/>
          <w:caps w:val="0"/>
          <w:color w:val="000000"/>
          <w:spacing w:val="0"/>
          <w:sz w:val="31"/>
          <w:szCs w:val="31"/>
          <w:shd w:val="clear" w:fill="FFFFFF"/>
          <w:lang w:eastAsia="zh-CN"/>
        </w:rPr>
        <w:t>选</w:t>
      </w:r>
      <w:r>
        <w:rPr>
          <w:rFonts w:hint="eastAsia" w:ascii="仿宋_GB2312" w:hAnsi="sans-serif" w:eastAsia="仿宋_GB2312" w:cs="仿宋_GB2312"/>
          <w:i w:val="0"/>
          <w:caps w:val="0"/>
          <w:color w:val="000000"/>
          <w:spacing w:val="0"/>
          <w:sz w:val="31"/>
          <w:szCs w:val="31"/>
          <w:shd w:val="clear" w:fill="FFFFFF"/>
        </w:rPr>
        <w:t>单位后，</w:t>
      </w:r>
      <w:r>
        <w:rPr>
          <w:rFonts w:hint="eastAsia" w:ascii="仿宋_GB2312" w:hAnsi="sans-serif" w:eastAsia="仿宋_GB2312" w:cs="仿宋_GB2312"/>
          <w:i w:val="0"/>
          <w:caps w:val="0"/>
          <w:color w:val="000000"/>
          <w:spacing w:val="0"/>
          <w:sz w:val="31"/>
          <w:szCs w:val="31"/>
          <w:shd w:val="clear" w:fill="FFFFFF"/>
          <w:lang w:eastAsia="zh-CN"/>
        </w:rPr>
        <w:t>我</w:t>
      </w:r>
      <w:r>
        <w:rPr>
          <w:rFonts w:hint="eastAsia" w:ascii="仿宋_GB2312" w:hAnsi="sans-serif" w:eastAsia="仿宋_GB2312" w:cs="仿宋_GB2312"/>
          <w:i w:val="0"/>
          <w:caps w:val="0"/>
          <w:color w:val="000000"/>
          <w:spacing w:val="0"/>
          <w:sz w:val="31"/>
          <w:szCs w:val="31"/>
          <w:shd w:val="clear" w:fill="FFFFFF"/>
        </w:rPr>
        <w:t>单位将约中</w:t>
      </w:r>
      <w:r>
        <w:rPr>
          <w:rFonts w:hint="eastAsia" w:ascii="仿宋_GB2312" w:hAnsi="sans-serif" w:eastAsia="仿宋_GB2312" w:cs="仿宋_GB2312"/>
          <w:i w:val="0"/>
          <w:caps w:val="0"/>
          <w:color w:val="000000"/>
          <w:spacing w:val="0"/>
          <w:sz w:val="31"/>
          <w:szCs w:val="31"/>
          <w:shd w:val="clear" w:fill="FFFFFF"/>
          <w:lang w:eastAsia="zh-CN"/>
        </w:rPr>
        <w:t>选</w:t>
      </w:r>
      <w:r>
        <w:rPr>
          <w:rFonts w:hint="eastAsia" w:ascii="仿宋_GB2312" w:hAnsi="sans-serif" w:eastAsia="仿宋_GB2312" w:cs="仿宋_GB2312"/>
          <w:i w:val="0"/>
          <w:caps w:val="0"/>
          <w:color w:val="000000"/>
          <w:spacing w:val="0"/>
          <w:sz w:val="31"/>
          <w:szCs w:val="31"/>
          <w:shd w:val="clear" w:fill="FFFFFF"/>
        </w:rPr>
        <w:t>单位谈判服务合同，达成共识后于3个工作日内签字盖章。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spacing w:val="0"/>
          <w:sz w:val="21"/>
          <w:szCs w:val="21"/>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4340" w:firstLineChars="1400"/>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昆明市生态环境局东川分局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4960" w:firstLineChars="1600"/>
        <w:jc w:val="both"/>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1"/>
          <w:szCs w:val="31"/>
          <w:shd w:val="clear" w:fill="FFFFFF"/>
        </w:rPr>
        <w:t>202</w:t>
      </w:r>
      <w:r>
        <w:rPr>
          <w:rFonts w:hint="eastAsia" w:ascii="仿宋_GB2312" w:hAnsi="sans-serif" w:eastAsia="仿宋_GB2312" w:cs="仿宋_GB2312"/>
          <w:i w:val="0"/>
          <w:caps w:val="0"/>
          <w:color w:val="000000"/>
          <w:spacing w:val="0"/>
          <w:sz w:val="31"/>
          <w:szCs w:val="31"/>
          <w:shd w:val="clear" w:fill="FFFFFF"/>
          <w:lang w:val="en-US" w:eastAsia="zh-CN"/>
        </w:rPr>
        <w:t>1</w:t>
      </w:r>
      <w:r>
        <w:rPr>
          <w:rFonts w:hint="eastAsia" w:ascii="仿宋_GB2312" w:hAnsi="sans-serif" w:eastAsia="仿宋_GB2312" w:cs="仿宋_GB2312"/>
          <w:i w:val="0"/>
          <w:caps w:val="0"/>
          <w:color w:val="000000"/>
          <w:spacing w:val="0"/>
          <w:sz w:val="31"/>
          <w:szCs w:val="31"/>
          <w:shd w:val="clear" w:fill="FFFFFF"/>
        </w:rPr>
        <w:t>年</w:t>
      </w:r>
      <w:r>
        <w:rPr>
          <w:rFonts w:hint="eastAsia" w:ascii="仿宋_GB2312" w:hAnsi="sans-serif" w:eastAsia="仿宋_GB2312" w:cs="仿宋_GB2312"/>
          <w:i w:val="0"/>
          <w:caps w:val="0"/>
          <w:color w:val="000000"/>
          <w:spacing w:val="0"/>
          <w:sz w:val="31"/>
          <w:szCs w:val="31"/>
          <w:shd w:val="clear" w:fill="FFFFFF"/>
          <w:lang w:val="en-US" w:eastAsia="zh-CN"/>
        </w:rPr>
        <w:t>12</w:t>
      </w:r>
      <w:r>
        <w:rPr>
          <w:rFonts w:hint="eastAsia" w:ascii="仿宋_GB2312" w:hAnsi="sans-serif" w:eastAsia="仿宋_GB2312" w:cs="仿宋_GB2312"/>
          <w:i w:val="0"/>
          <w:caps w:val="0"/>
          <w:color w:val="000000"/>
          <w:spacing w:val="0"/>
          <w:sz w:val="31"/>
          <w:szCs w:val="31"/>
          <w:shd w:val="clear" w:fill="FFFFFF"/>
        </w:rPr>
        <w:t>月</w:t>
      </w:r>
      <w:r>
        <w:rPr>
          <w:rFonts w:hint="eastAsia" w:ascii="仿宋_GB2312" w:hAnsi="sans-serif" w:eastAsia="仿宋_GB2312" w:cs="仿宋_GB2312"/>
          <w:i w:val="0"/>
          <w:caps w:val="0"/>
          <w:color w:val="000000"/>
          <w:spacing w:val="0"/>
          <w:sz w:val="31"/>
          <w:szCs w:val="31"/>
          <w:shd w:val="clear" w:fill="FFFFFF"/>
          <w:lang w:val="en-US" w:eastAsia="zh-CN"/>
        </w:rPr>
        <w:t>2</w:t>
      </w:r>
      <w:r>
        <w:rPr>
          <w:rFonts w:hint="eastAsia" w:ascii="仿宋_GB2312" w:hAnsi="sans-serif" w:eastAsia="仿宋_GB2312" w:cs="仿宋_GB2312"/>
          <w:i w:val="0"/>
          <w:caps w:val="0"/>
          <w:color w:val="000000"/>
          <w:spacing w:val="0"/>
          <w:sz w:val="31"/>
          <w:szCs w:val="31"/>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F7921"/>
    <w:rsid w:val="10326EF3"/>
    <w:rsid w:val="196879D2"/>
    <w:rsid w:val="19E13FF8"/>
    <w:rsid w:val="1B44400F"/>
    <w:rsid w:val="220021D7"/>
    <w:rsid w:val="2B7320CA"/>
    <w:rsid w:val="3A6055A3"/>
    <w:rsid w:val="459C08EA"/>
    <w:rsid w:val="4BDB4D68"/>
    <w:rsid w:val="536F7921"/>
    <w:rsid w:val="5DEB3C59"/>
    <w:rsid w:val="765751BB"/>
    <w:rsid w:val="7A87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2021-05-24T07:17:00Z</dcterms:created>
  <dc:creator>紫雨</dc:creator>
  <cp:lastModifiedBy>Administrator</cp:lastModifiedBy>
  <dcterms:modified xsi:type="dcterms:W3CDTF">2021-12-02T08:52:49Z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