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东川区农业农村局20</w:t>
      </w:r>
      <w:r>
        <w:rPr>
          <w:rFonts w:hint="eastAsia" w:ascii="方正小标宋简体" w:hAnsi="宋体" w:eastAsia="方正小标宋简体" w:cs="宋体"/>
          <w:color w:val="000000"/>
          <w:kern w:val="0"/>
          <w:sz w:val="44"/>
          <w:szCs w:val="44"/>
          <w:lang w:val="en-US" w:eastAsia="zh-CN"/>
        </w:rPr>
        <w:t>20</w:t>
      </w:r>
      <w:r>
        <w:rPr>
          <w:rFonts w:hint="eastAsia" w:ascii="方正小标宋简体" w:hAnsi="宋体" w:eastAsia="方正小标宋简体" w:cs="宋体"/>
          <w:color w:val="000000"/>
          <w:kern w:val="0"/>
          <w:sz w:val="44"/>
          <w:szCs w:val="44"/>
        </w:rPr>
        <w:t>年村级</w:t>
      </w:r>
      <w:r>
        <w:rPr>
          <w:rFonts w:hint="eastAsia" w:ascii="方正小标宋简体" w:hAnsi="宋体" w:eastAsia="方正小标宋简体" w:cs="宋体"/>
          <w:color w:val="000000"/>
          <w:kern w:val="0"/>
          <w:sz w:val="44"/>
          <w:szCs w:val="44"/>
          <w:lang w:eastAsia="zh-CN"/>
        </w:rPr>
        <w:t>动物防疫</w:t>
      </w:r>
      <w:r>
        <w:rPr>
          <w:rFonts w:hint="eastAsia" w:ascii="方正小标宋简体" w:hAnsi="宋体" w:eastAsia="方正小标宋简体" w:cs="宋体"/>
          <w:color w:val="000000"/>
          <w:kern w:val="0"/>
          <w:sz w:val="44"/>
          <w:szCs w:val="44"/>
        </w:rPr>
        <w:t>员补贴项目绩效自评报告</w:t>
      </w:r>
    </w:p>
    <w:p>
      <w:pPr>
        <w:pStyle w:val="7"/>
        <w:ind w:left="709" w:firstLine="0" w:firstLineChars="0"/>
        <w:rPr>
          <w:rFonts w:ascii="仿宋_GB2312" w:hAnsi="宋体" w:eastAsia="仿宋_GB2312" w:cs="宋体"/>
          <w:color w:val="000000"/>
          <w:kern w:val="0"/>
          <w:sz w:val="32"/>
          <w:szCs w:val="32"/>
        </w:rPr>
      </w:pPr>
    </w:p>
    <w:p>
      <w:pPr>
        <w:spacing w:line="560" w:lineRule="exact"/>
        <w:ind w:firstLine="640" w:firstLineChars="200"/>
        <w:jc w:val="left"/>
        <w:rPr>
          <w:rFonts w:ascii="黑体" w:hAnsi="黑体" w:eastAsia="黑体" w:cs="宋体"/>
          <w:color w:val="000000"/>
          <w:kern w:val="0"/>
          <w:sz w:val="32"/>
          <w:szCs w:val="32"/>
        </w:rPr>
      </w:pPr>
      <w:r>
        <w:rPr>
          <w:rFonts w:hint="eastAsia" w:ascii="仿宋_GB2312" w:hAnsi="仿宋_GB2312" w:eastAsia="仿宋_GB2312" w:cs="仿宋_GB2312"/>
          <w:color w:val="000000"/>
          <w:sz w:val="32"/>
          <w:szCs w:val="32"/>
        </w:rPr>
        <w:t>东川区20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年村级</w:t>
      </w:r>
      <w:r>
        <w:rPr>
          <w:rFonts w:hint="eastAsia" w:ascii="仿宋_GB2312" w:hAnsi="仿宋_GB2312" w:eastAsia="仿宋_GB2312" w:cs="仿宋_GB2312"/>
          <w:color w:val="000000"/>
          <w:sz w:val="32"/>
          <w:szCs w:val="32"/>
          <w:lang w:eastAsia="zh-CN"/>
        </w:rPr>
        <w:t>动物防疫</w:t>
      </w:r>
      <w:r>
        <w:rPr>
          <w:rFonts w:hint="eastAsia" w:ascii="仿宋_GB2312" w:hAnsi="仿宋_GB2312" w:eastAsia="仿宋_GB2312" w:cs="仿宋_GB2312"/>
          <w:color w:val="000000"/>
          <w:sz w:val="32"/>
          <w:szCs w:val="32"/>
        </w:rPr>
        <w:t>员补贴项目，在各级领导的支持和帮助下，项目严格按照</w:t>
      </w:r>
      <w:r>
        <w:rPr>
          <w:rFonts w:hint="eastAsia" w:ascii="仿宋_GB2312" w:hAnsi="仿宋_GB2312" w:eastAsia="仿宋_GB2312" w:cs="仿宋_GB2312"/>
          <w:sz w:val="32"/>
          <w:szCs w:val="32"/>
          <w:lang w:eastAsia="zh-CN"/>
        </w:rPr>
        <w:t>相关管理办法</w:t>
      </w:r>
      <w:r>
        <w:rPr>
          <w:rFonts w:hint="eastAsia" w:ascii="仿宋_GB2312" w:hAnsi="仿宋_GB2312" w:eastAsia="仿宋_GB2312" w:cs="仿宋_GB2312"/>
          <w:color w:val="000000"/>
          <w:sz w:val="32"/>
          <w:szCs w:val="32"/>
        </w:rPr>
        <w:t>进行实施。项目绩效评价工作根据《</w:t>
      </w:r>
      <w:bookmarkStart w:id="0" w:name="标题"/>
      <w:r>
        <w:rPr>
          <w:rFonts w:hint="eastAsia" w:ascii="仿宋_GB2312" w:hAnsi="仿宋_GB2312" w:eastAsia="仿宋_GB2312" w:cs="仿宋_GB2312"/>
          <w:sz w:val="32"/>
          <w:szCs w:val="32"/>
        </w:rPr>
        <w:t>昆明市东川区财政局关于</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绩效</w:t>
      </w:r>
      <w:r>
        <w:rPr>
          <w:rFonts w:hint="eastAsia" w:ascii="仿宋_GB2312" w:hAnsi="仿宋_GB2312" w:eastAsia="仿宋_GB2312" w:cs="仿宋_GB2312"/>
          <w:sz w:val="32"/>
          <w:szCs w:val="32"/>
          <w:lang w:eastAsia="zh-CN"/>
        </w:rPr>
        <w:t>自评</w:t>
      </w:r>
      <w:r>
        <w:rPr>
          <w:rFonts w:hint="eastAsia" w:ascii="仿宋_GB2312" w:hAnsi="仿宋_GB2312" w:eastAsia="仿宋_GB2312" w:cs="仿宋_GB2312"/>
          <w:sz w:val="32"/>
          <w:szCs w:val="32"/>
        </w:rPr>
        <w:t>工作的通知</w:t>
      </w:r>
      <w:bookmarkEnd w:id="0"/>
      <w:r>
        <w:rPr>
          <w:rFonts w:hint="eastAsia" w:ascii="仿宋_GB2312" w:hAnsi="仿宋_GB2312" w:eastAsia="仿宋_GB2312" w:cs="仿宋_GB2312"/>
          <w:color w:val="000000"/>
          <w:sz w:val="32"/>
          <w:szCs w:val="32"/>
        </w:rPr>
        <w:t>》（东财绩[</w:t>
      </w:r>
      <w:r>
        <w:rPr>
          <w:rFonts w:hint="eastAsia" w:ascii="仿宋_GB2312" w:hAnsi="仿宋_GB2312" w:eastAsia="仿宋_GB2312" w:cs="仿宋_GB2312"/>
          <w:color w:val="000000"/>
          <w:sz w:val="32"/>
          <w:szCs w:val="32"/>
          <w:lang w:val="en-US" w:eastAsia="zh-CN"/>
        </w:rPr>
        <w:t>2021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号）要求进行，评价报告如下：</w:t>
      </w:r>
    </w:p>
    <w:p>
      <w:pPr>
        <w:spacing w:line="540" w:lineRule="exact"/>
        <w:ind w:left="709"/>
        <w:rPr>
          <w:rFonts w:ascii="黑体" w:hAnsi="黑体" w:eastAsia="黑体" w:cs="宋体"/>
          <w:color w:val="000000"/>
          <w:kern w:val="0"/>
          <w:sz w:val="32"/>
          <w:szCs w:val="32"/>
        </w:rPr>
      </w:pPr>
      <w:r>
        <w:rPr>
          <w:rFonts w:ascii="黑体" w:hAnsi="黑体" w:eastAsia="黑体" w:cs="宋体"/>
          <w:color w:val="000000"/>
          <w:kern w:val="0"/>
          <w:sz w:val="32"/>
          <w:szCs w:val="32"/>
        </w:rPr>
        <w:t>一、</w:t>
      </w:r>
      <w:r>
        <w:rPr>
          <w:rFonts w:hint="eastAsia" w:ascii="黑体" w:hAnsi="黑体" w:eastAsia="黑体" w:cs="宋体"/>
          <w:color w:val="000000"/>
          <w:kern w:val="0"/>
          <w:sz w:val="32"/>
          <w:szCs w:val="32"/>
        </w:rPr>
        <w:t>项目基本情况</w:t>
      </w:r>
    </w:p>
    <w:p>
      <w:pPr>
        <w:spacing w:line="540" w:lineRule="exact"/>
        <w:ind w:left="709"/>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（一）项目概况</w:t>
      </w:r>
    </w:p>
    <w:p>
      <w:pPr>
        <w:spacing w:line="540" w:lineRule="exact"/>
        <w:ind w:firstLine="643" w:firstLineChars="200"/>
        <w:rPr>
          <w:rFonts w:hint="eastAsia" w:ascii="仿宋" w:hAnsi="仿宋" w:eastAsia="仿宋"/>
          <w:sz w:val="32"/>
          <w:szCs w:val="32"/>
          <w:lang w:val="en-US" w:eastAsia="zh-CN"/>
        </w:rPr>
      </w:pPr>
      <w:r>
        <w:rPr>
          <w:rFonts w:hint="eastAsia" w:ascii="仿宋" w:hAnsi="仿宋" w:eastAsia="仿宋"/>
          <w:b/>
          <w:bCs/>
          <w:sz w:val="32"/>
          <w:szCs w:val="32"/>
          <w:lang w:val="en-US" w:eastAsia="zh-CN"/>
        </w:rPr>
        <w:t>1.项目背景</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村级动物防疫员（</w:t>
      </w:r>
      <w:r>
        <w:rPr>
          <w:rFonts w:hint="eastAsia" w:ascii="仿宋" w:hAnsi="仿宋" w:eastAsia="仿宋"/>
          <w:color w:val="000000"/>
          <w:sz w:val="32"/>
          <w:szCs w:val="32"/>
        </w:rPr>
        <w:t>兽医员</w:t>
      </w:r>
      <w:r>
        <w:rPr>
          <w:rFonts w:hint="eastAsia" w:ascii="仿宋" w:hAnsi="仿宋" w:eastAsia="仿宋"/>
          <w:sz w:val="32"/>
          <w:szCs w:val="32"/>
        </w:rPr>
        <w:t>）是指由各村（社区）委会、乡镇（街道）推荐，并经区级农业主管部门报市农业</w:t>
      </w:r>
      <w:r>
        <w:rPr>
          <w:rFonts w:hint="eastAsia" w:ascii="仿宋" w:hAnsi="仿宋" w:eastAsia="仿宋"/>
          <w:sz w:val="32"/>
          <w:szCs w:val="32"/>
          <w:lang w:eastAsia="zh-CN"/>
        </w:rPr>
        <w:t>农村</w:t>
      </w:r>
      <w:r>
        <w:rPr>
          <w:rFonts w:hint="eastAsia" w:ascii="仿宋" w:hAnsi="仿宋" w:eastAsia="仿宋"/>
          <w:sz w:val="32"/>
          <w:szCs w:val="32"/>
        </w:rPr>
        <w:t>局同意后，予以聘用，在规定区域内从事</w:t>
      </w:r>
      <w:r>
        <w:rPr>
          <w:rFonts w:hint="eastAsia" w:ascii="仿宋" w:hAnsi="仿宋" w:eastAsia="仿宋" w:cs="宋体"/>
          <w:sz w:val="32"/>
          <w:szCs w:val="32"/>
        </w:rPr>
        <w:t>动物强制免疫、产地检疫协检等公益性工作</w:t>
      </w:r>
      <w:r>
        <w:rPr>
          <w:rFonts w:hint="eastAsia" w:ascii="仿宋" w:hAnsi="仿宋" w:eastAsia="仿宋"/>
          <w:sz w:val="32"/>
          <w:szCs w:val="32"/>
        </w:rPr>
        <w:t>的人员。村级动物防疫员队伍是我国动物疫病防控体系的基础，是动物强制免疫、畜禽标识加挂、免疫档案建立和动物疫情报告等重要防疫措施实施的</w:t>
      </w:r>
      <w:r>
        <w:rPr>
          <w:rFonts w:hint="eastAsia" w:ascii="仿宋" w:hAnsi="仿宋" w:eastAsia="仿宋"/>
          <w:color w:val="000000"/>
          <w:sz w:val="32"/>
          <w:szCs w:val="32"/>
        </w:rPr>
        <w:t>基础</w:t>
      </w:r>
      <w:r>
        <w:rPr>
          <w:rFonts w:hint="eastAsia" w:ascii="仿宋" w:hAnsi="仿宋" w:eastAsia="仿宋"/>
          <w:sz w:val="32"/>
          <w:szCs w:val="32"/>
        </w:rPr>
        <w:t>力量，在保证我国动物卫生安全、畜禽产品质量安全方面起着</w:t>
      </w:r>
      <w:r>
        <w:rPr>
          <w:rFonts w:hint="eastAsia" w:ascii="仿宋" w:hAnsi="仿宋" w:eastAsia="仿宋"/>
          <w:color w:val="000000"/>
          <w:sz w:val="32"/>
          <w:szCs w:val="32"/>
        </w:rPr>
        <w:t>至关</w:t>
      </w:r>
      <w:r>
        <w:rPr>
          <w:rFonts w:hint="eastAsia" w:ascii="仿宋" w:hAnsi="仿宋" w:eastAsia="仿宋"/>
          <w:sz w:val="32"/>
          <w:szCs w:val="32"/>
        </w:rPr>
        <w:t>重要的作用。</w:t>
      </w:r>
    </w:p>
    <w:p>
      <w:pPr>
        <w:spacing w:line="540" w:lineRule="exact"/>
        <w:ind w:firstLine="643" w:firstLineChars="200"/>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2.项目实施情况</w:t>
      </w:r>
    </w:p>
    <w:p>
      <w:pPr>
        <w:spacing w:line="54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按照（《关于印发昆明市村级动物防疫员工作补贴实施细则的通知》昆农联发[2011]18号）文件要求，对东川区170名村级兽医员按每人每年6000元（每人每月500元）标准发放补贴</w:t>
      </w:r>
      <w:r>
        <w:rPr>
          <w:rFonts w:hint="eastAsia" w:ascii="仿宋" w:hAnsi="仿宋" w:eastAsia="仿宋"/>
          <w:sz w:val="32"/>
          <w:szCs w:val="32"/>
          <w:lang w:eastAsia="zh-CN"/>
        </w:rPr>
        <w:t>。</w:t>
      </w:r>
    </w:p>
    <w:p>
      <w:pPr>
        <w:spacing w:line="54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3.资金来源及使用情况</w:t>
      </w:r>
    </w:p>
    <w:p>
      <w:pPr>
        <w:spacing w:line="540" w:lineRule="exact"/>
        <w:ind w:firstLine="640" w:firstLineChars="200"/>
        <w:rPr>
          <w:rFonts w:hint="eastAsia" w:ascii="仿宋" w:hAnsi="仿宋" w:eastAsia="仿宋"/>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年，村级</w:t>
      </w:r>
      <w:r>
        <w:rPr>
          <w:rFonts w:hint="eastAsia" w:ascii="仿宋_GB2312" w:hAnsi="仿宋" w:eastAsia="仿宋_GB2312"/>
          <w:sz w:val="32"/>
          <w:szCs w:val="32"/>
          <w:lang w:eastAsia="zh-CN"/>
        </w:rPr>
        <w:t>动物防疫</w:t>
      </w:r>
      <w:r>
        <w:rPr>
          <w:rFonts w:hint="eastAsia" w:ascii="仿宋_GB2312" w:hAnsi="仿宋" w:eastAsia="仿宋_GB2312"/>
          <w:sz w:val="32"/>
          <w:szCs w:val="32"/>
        </w:rPr>
        <w:t>员补贴项目市、区两级财政共拨付资金103.7万元，其中：区级财政62.9万元，市级40.8万</w:t>
      </w:r>
      <w:r>
        <w:rPr>
          <w:rFonts w:hint="eastAsia" w:ascii="仿宋_GB2312" w:hAnsi="仿宋" w:eastAsia="仿宋_GB2312"/>
          <w:sz w:val="32"/>
          <w:szCs w:val="32"/>
          <w:lang w:eastAsia="zh-CN"/>
        </w:rPr>
        <w:t>元。</w:t>
      </w:r>
      <w:r>
        <w:rPr>
          <w:rFonts w:hint="eastAsia" w:ascii="仿宋" w:hAnsi="仿宋" w:eastAsia="仿宋"/>
          <w:color w:val="000000"/>
          <w:sz w:val="32"/>
          <w:szCs w:val="32"/>
        </w:rPr>
        <w:t>由</w:t>
      </w:r>
      <w:r>
        <w:rPr>
          <w:rFonts w:hint="eastAsia" w:ascii="仿宋" w:hAnsi="仿宋" w:eastAsia="仿宋"/>
          <w:sz w:val="32"/>
          <w:szCs w:val="32"/>
        </w:rPr>
        <w:t>市级财政承担40%、每人每月200元；</w:t>
      </w:r>
      <w:r>
        <w:rPr>
          <w:rFonts w:hint="eastAsia" w:ascii="仿宋" w:hAnsi="仿宋" w:eastAsia="仿宋"/>
          <w:color w:val="000000"/>
          <w:sz w:val="32"/>
          <w:szCs w:val="32"/>
        </w:rPr>
        <w:t>由</w:t>
      </w:r>
      <w:r>
        <w:rPr>
          <w:rFonts w:hint="eastAsia" w:ascii="仿宋" w:hAnsi="仿宋" w:eastAsia="仿宋"/>
          <w:sz w:val="32"/>
          <w:szCs w:val="32"/>
        </w:rPr>
        <w:t>区级财政承担60%、每人每月300元（其中含60元转移支付资金直拨镇、街道财政所）。人身意外伤害保险按每人每年100元标准补助，由区级财政承担。</w:t>
      </w:r>
    </w:p>
    <w:p>
      <w:pPr>
        <w:numPr>
          <w:ilvl w:val="0"/>
          <w:numId w:val="1"/>
        </w:numPr>
        <w:spacing w:line="54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组织及管理情况</w:t>
      </w:r>
    </w:p>
    <w:p>
      <w:pPr>
        <w:numPr>
          <w:ilvl w:val="0"/>
          <w:numId w:val="0"/>
        </w:numPr>
        <w:spacing w:line="540" w:lineRule="exact"/>
        <w:rPr>
          <w:rFonts w:hint="eastAsia" w:ascii="仿宋" w:hAnsi="仿宋" w:eastAsia="仿宋_GB2312"/>
          <w:sz w:val="32"/>
          <w:szCs w:val="32"/>
          <w:lang w:val="en-US" w:eastAsia="zh-CN"/>
        </w:rPr>
      </w:pPr>
      <w:r>
        <w:rPr>
          <w:rFonts w:hint="eastAsia" w:ascii="仿宋" w:hAnsi="仿宋" w:eastAsia="仿宋"/>
          <w:sz w:val="32"/>
          <w:szCs w:val="32"/>
          <w:lang w:val="en-US" w:eastAsia="zh-CN"/>
        </w:rPr>
        <w:t xml:space="preserve">   </w:t>
      </w:r>
      <w:r>
        <w:rPr>
          <w:rFonts w:hint="eastAsia" w:ascii="仿宋_GB2312" w:hAnsi="仿宋" w:eastAsia="仿宋_GB2312"/>
          <w:color w:val="000000"/>
          <w:sz w:val="32"/>
          <w:szCs w:val="32"/>
        </w:rPr>
        <w:t>各镇、街道</w:t>
      </w:r>
      <w:r>
        <w:rPr>
          <w:rFonts w:hint="eastAsia" w:ascii="仿宋_GB2312" w:hAnsi="仿宋" w:eastAsia="仿宋_GB2312" w:cs="宋体"/>
          <w:sz w:val="32"/>
          <w:szCs w:val="32"/>
        </w:rPr>
        <w:t>通过制定</w:t>
      </w:r>
      <w:r>
        <w:rPr>
          <w:rFonts w:hint="eastAsia" w:ascii="仿宋_GB2312" w:hAnsi="仿宋" w:eastAsia="仿宋_GB2312"/>
          <w:color w:val="000000"/>
          <w:sz w:val="32"/>
          <w:szCs w:val="32"/>
        </w:rPr>
        <w:t>《村级畜牧技术推广员管理考核办法》，对各镇、街道的村级</w:t>
      </w:r>
      <w:r>
        <w:rPr>
          <w:rFonts w:hint="eastAsia" w:ascii="仿宋_GB2312" w:hAnsi="仿宋" w:eastAsia="仿宋_GB2312"/>
          <w:color w:val="000000"/>
          <w:sz w:val="32"/>
          <w:szCs w:val="32"/>
          <w:lang w:eastAsia="zh-CN"/>
        </w:rPr>
        <w:t>动物防疫</w:t>
      </w:r>
      <w:r>
        <w:rPr>
          <w:rFonts w:hint="eastAsia" w:ascii="仿宋_GB2312" w:hAnsi="仿宋" w:eastAsia="仿宋_GB2312"/>
          <w:color w:val="000000"/>
          <w:sz w:val="32"/>
          <w:szCs w:val="32"/>
        </w:rPr>
        <w:t>员的管理有据可依，且各村级</w:t>
      </w:r>
      <w:r>
        <w:rPr>
          <w:rFonts w:hint="eastAsia" w:ascii="仿宋_GB2312" w:hAnsi="仿宋" w:eastAsia="仿宋_GB2312"/>
          <w:color w:val="000000"/>
          <w:sz w:val="32"/>
          <w:szCs w:val="32"/>
          <w:lang w:eastAsia="zh-CN"/>
        </w:rPr>
        <w:t>动物防疫</w:t>
      </w:r>
      <w:r>
        <w:rPr>
          <w:rFonts w:hint="eastAsia" w:ascii="仿宋_GB2312" w:hAnsi="仿宋" w:eastAsia="仿宋_GB2312"/>
          <w:color w:val="000000"/>
          <w:sz w:val="32"/>
          <w:szCs w:val="32"/>
        </w:rPr>
        <w:t>员与各镇、街道或各村委会签订协议，年</w:t>
      </w:r>
      <w:r>
        <w:rPr>
          <w:rFonts w:hint="eastAsia" w:ascii="仿宋_GB2312" w:hAnsi="仿宋" w:eastAsia="仿宋_GB2312"/>
          <w:color w:val="000000"/>
          <w:sz w:val="32"/>
          <w:szCs w:val="32"/>
          <w:lang w:eastAsia="zh-CN"/>
        </w:rPr>
        <w:t>底，</w:t>
      </w:r>
      <w:r>
        <w:rPr>
          <w:rFonts w:hint="eastAsia" w:ascii="仿宋_GB2312" w:hAnsi="仿宋" w:eastAsia="仿宋_GB2312"/>
          <w:color w:val="000000"/>
          <w:sz w:val="32"/>
          <w:szCs w:val="32"/>
        </w:rPr>
        <w:t>村、乡镇对每位村</w:t>
      </w:r>
      <w:r>
        <w:rPr>
          <w:rFonts w:hint="eastAsia" w:ascii="仿宋_GB2312" w:hAnsi="仿宋" w:eastAsia="仿宋_GB2312"/>
          <w:color w:val="000000"/>
          <w:sz w:val="32"/>
          <w:szCs w:val="32"/>
          <w:lang w:eastAsia="zh-CN"/>
        </w:rPr>
        <w:t>动物防疫</w:t>
      </w:r>
      <w:r>
        <w:rPr>
          <w:rFonts w:hint="eastAsia" w:ascii="仿宋_GB2312" w:hAnsi="仿宋" w:eastAsia="仿宋_GB2312"/>
          <w:color w:val="000000"/>
          <w:sz w:val="32"/>
          <w:szCs w:val="32"/>
        </w:rPr>
        <w:t>员进行考核，</w:t>
      </w:r>
      <w:r>
        <w:rPr>
          <w:rFonts w:hint="eastAsia" w:ascii="仿宋_GB2312" w:hAnsi="仿宋" w:eastAsia="仿宋_GB2312"/>
          <w:color w:val="000000"/>
          <w:sz w:val="32"/>
          <w:szCs w:val="32"/>
          <w:lang w:eastAsia="zh-CN"/>
        </w:rPr>
        <w:t>考核结果</w:t>
      </w:r>
      <w:r>
        <w:rPr>
          <w:rFonts w:hint="eastAsia" w:ascii="仿宋_GB2312" w:hAnsi="仿宋" w:eastAsia="仿宋_GB2312"/>
          <w:sz w:val="32"/>
          <w:szCs w:val="32"/>
        </w:rPr>
        <w:t>由各</w:t>
      </w:r>
      <w:r>
        <w:rPr>
          <w:rFonts w:hint="eastAsia" w:ascii="仿宋_GB2312" w:hAnsi="仿宋" w:eastAsia="仿宋_GB2312"/>
          <w:sz w:val="32"/>
          <w:szCs w:val="32"/>
          <w:lang w:eastAsia="zh-CN"/>
        </w:rPr>
        <w:t>乡</w:t>
      </w:r>
      <w:r>
        <w:rPr>
          <w:rFonts w:hint="eastAsia" w:ascii="仿宋_GB2312" w:hAnsi="仿宋" w:eastAsia="仿宋_GB2312"/>
          <w:sz w:val="32"/>
          <w:szCs w:val="32"/>
        </w:rPr>
        <w:t>镇（街道）报区农业农村局审批后，由区农业农村局财务按每人每年5280元的标准一次性下</w:t>
      </w:r>
      <w:r>
        <w:rPr>
          <w:rFonts w:hint="eastAsia" w:ascii="仿宋_GB2312" w:hAnsi="仿宋" w:eastAsia="仿宋_GB2312"/>
          <w:sz w:val="32"/>
          <w:szCs w:val="32"/>
          <w:lang w:val="en-US" w:eastAsia="zh-CN"/>
        </w:rPr>
        <w:t>拨</w:t>
      </w:r>
      <w:r>
        <w:rPr>
          <w:rFonts w:hint="eastAsia" w:ascii="仿宋_GB2312" w:hAnsi="仿宋" w:eastAsia="仿宋_GB2312"/>
          <w:sz w:val="32"/>
          <w:szCs w:val="32"/>
        </w:rPr>
        <w:t>到各乡镇（街道）财政所，</w:t>
      </w:r>
      <w:r>
        <w:rPr>
          <w:rFonts w:hint="eastAsia" w:ascii="仿宋_GB2312" w:hAnsi="仿宋" w:eastAsia="仿宋_GB2312" w:cs="宋体"/>
          <w:sz w:val="32"/>
          <w:szCs w:val="32"/>
        </w:rPr>
        <w:t>再由各乡镇（街道）业务部门根据考核结果组织发放。工作补贴发放完后将名册复印件返一份回区农业农村局财务</w:t>
      </w:r>
      <w:r>
        <w:rPr>
          <w:rFonts w:hint="eastAsia" w:ascii="仿宋_GB2312" w:hAnsi="仿宋" w:eastAsia="仿宋_GB2312" w:cs="宋体"/>
          <w:sz w:val="32"/>
          <w:szCs w:val="32"/>
          <w:lang w:eastAsia="zh-CN"/>
        </w:rPr>
        <w:t>。</w:t>
      </w:r>
    </w:p>
    <w:p>
      <w:pPr>
        <w:spacing w:line="540" w:lineRule="exact"/>
        <w:ind w:firstLine="480" w:firstLineChars="15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w:t>
      </w:r>
      <w:r>
        <w:rPr>
          <w:rStyle w:val="10"/>
          <w:rFonts w:hint="eastAsia" w:ascii="楷体_GB2312" w:hAnsi="楷体_GB2312" w:eastAsia="楷体_GB2312" w:cs="楷体_GB2312"/>
          <w:szCs w:val="32"/>
        </w:rPr>
        <w:t>绩效目标</w:t>
      </w:r>
    </w:p>
    <w:p>
      <w:pPr>
        <w:spacing w:line="54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一是制定了村级畜牧技术推广员管理考核办法；二是村级兽医员与镇、街道办事处或村（社区）委会签订工作协议；三是对全区170名村级兽医员进行年度考核，进行评分。通过层层监督与管理，有效促进了村兽医员的科技推广积极性与作用性，为农村基层的农业科技推广打了坚实的基础。</w:t>
      </w:r>
    </w:p>
    <w:p>
      <w:pPr>
        <w:numPr>
          <w:ilvl w:val="0"/>
          <w:numId w:val="2"/>
        </w:numPr>
        <w:spacing w:line="540" w:lineRule="exact"/>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绩效评价工作情况</w:t>
      </w:r>
    </w:p>
    <w:p>
      <w:pPr>
        <w:numPr>
          <w:ilvl w:val="0"/>
          <w:numId w:val="0"/>
        </w:numPr>
        <w:spacing w:line="540"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（一）绩效评价目的</w:t>
      </w:r>
    </w:p>
    <w:p>
      <w:pPr>
        <w:spacing w:line="540" w:lineRule="exact"/>
        <w:ind w:firstLine="480" w:firstLineChars="15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年村级兽医员补贴项目严格按照《昆明市财政局  中共昆明市委目督办  昆明市政府目督办关于印发昆明市预算绩效管理工作考核办法（试行）》（昆财绩〔2016〕83号）及各乡镇、街道制定的《村级动物防疫员管理办法》</w:t>
      </w:r>
      <w:r>
        <w:rPr>
          <w:rFonts w:hint="eastAsia" w:ascii="仿宋" w:hAnsi="仿宋" w:eastAsia="仿宋"/>
          <w:color w:val="000000"/>
          <w:sz w:val="32"/>
          <w:szCs w:val="32"/>
        </w:rPr>
        <w:t>要求实施，各村级兽医员与各镇、街道或村委会签订协议，年底对每位村兽医员进行考核。通过该项目的实施，有效地提高了村兽医员的工作积极性，提高了养殖新技术、新品种的推广力度，提高了养殖产量、效益及农民人均纯收入。项目预算编制合理、成本支出真实且具有有效性，项目资金使用效率为100%</w:t>
      </w:r>
      <w:r>
        <w:rPr>
          <w:rFonts w:hint="eastAsia" w:ascii="仿宋" w:hAnsi="仿宋" w:eastAsia="仿宋"/>
          <w:sz w:val="32"/>
          <w:szCs w:val="32"/>
        </w:rPr>
        <w:t>。</w:t>
      </w:r>
    </w:p>
    <w:p>
      <w:pPr>
        <w:spacing w:line="540" w:lineRule="exact"/>
        <w:ind w:firstLine="480" w:firstLineChars="15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（二）绩效评价工作方案制定过程</w:t>
      </w:r>
    </w:p>
    <w:p>
      <w:pPr>
        <w:spacing w:line="540" w:lineRule="exact"/>
        <w:ind w:firstLine="482" w:firstLineChars="15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1.前期调研</w:t>
      </w:r>
    </w:p>
    <w:p>
      <w:pPr>
        <w:widowControl/>
        <w:shd w:val="clear" w:color="auto" w:fill="FFFFFF"/>
        <w:spacing w:line="540" w:lineRule="exact"/>
        <w:ind w:firstLine="640"/>
        <w:jc w:val="left"/>
        <w:rPr>
          <w:rFonts w:hint="eastAsia" w:ascii="仿宋_GB2312" w:hAnsi="仿宋" w:eastAsia="仿宋_GB2312" w:cs="宋体"/>
          <w:kern w:val="0"/>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年，村级</w:t>
      </w:r>
      <w:r>
        <w:rPr>
          <w:rFonts w:hint="eastAsia" w:ascii="仿宋_GB2312" w:hAnsi="仿宋" w:eastAsia="仿宋_GB2312"/>
          <w:sz w:val="32"/>
          <w:szCs w:val="32"/>
          <w:lang w:eastAsia="zh-CN"/>
        </w:rPr>
        <w:t>动物防疫</w:t>
      </w:r>
      <w:r>
        <w:rPr>
          <w:rFonts w:hint="eastAsia" w:ascii="仿宋_GB2312" w:hAnsi="仿宋" w:eastAsia="仿宋_GB2312"/>
          <w:sz w:val="32"/>
          <w:szCs w:val="32"/>
        </w:rPr>
        <w:t>员补贴项目市、区两级财政共拨付资金103.7万元，其中：区级财政62.9万元，市级40.8万元，经考核后，项目资金</w:t>
      </w:r>
      <w:r>
        <w:rPr>
          <w:rFonts w:hint="eastAsia" w:ascii="仿宋_GB2312" w:hAnsi="仿宋" w:eastAsia="仿宋_GB2312" w:cs="宋体"/>
          <w:kern w:val="0"/>
          <w:sz w:val="32"/>
          <w:szCs w:val="32"/>
        </w:rPr>
        <w:t>拨付给各镇（街道）,由镇（街道）按村</w:t>
      </w:r>
      <w:r>
        <w:rPr>
          <w:rFonts w:hint="eastAsia" w:ascii="仿宋_GB2312" w:hAnsi="仿宋" w:eastAsia="仿宋_GB2312" w:cs="宋体"/>
          <w:kern w:val="0"/>
          <w:sz w:val="32"/>
          <w:szCs w:val="32"/>
          <w:lang w:eastAsia="zh-CN"/>
        </w:rPr>
        <w:t>级动物防疫员</w:t>
      </w:r>
      <w:r>
        <w:rPr>
          <w:rFonts w:hint="eastAsia" w:ascii="仿宋_GB2312" w:hAnsi="仿宋" w:eastAsia="仿宋_GB2312" w:cs="宋体"/>
          <w:kern w:val="0"/>
          <w:sz w:val="32"/>
          <w:szCs w:val="32"/>
        </w:rPr>
        <w:t>考核情况兑付</w:t>
      </w:r>
      <w:r>
        <w:rPr>
          <w:rFonts w:hint="eastAsia" w:ascii="仿宋_GB2312" w:hAnsi="仿宋" w:eastAsia="仿宋_GB2312"/>
          <w:sz w:val="32"/>
          <w:szCs w:val="32"/>
        </w:rPr>
        <w:t>,并为其村</w:t>
      </w:r>
      <w:r>
        <w:rPr>
          <w:rFonts w:hint="eastAsia" w:ascii="仿宋_GB2312" w:hAnsi="仿宋" w:eastAsia="仿宋_GB2312"/>
          <w:sz w:val="32"/>
          <w:szCs w:val="32"/>
          <w:lang w:eastAsia="zh-CN"/>
        </w:rPr>
        <w:t>级防疫员</w:t>
      </w:r>
      <w:r>
        <w:rPr>
          <w:rFonts w:hint="eastAsia" w:ascii="仿宋_GB2312" w:hAnsi="仿宋" w:eastAsia="仿宋_GB2312"/>
          <w:sz w:val="32"/>
          <w:szCs w:val="32"/>
        </w:rPr>
        <w:t>购买人身意外伤害保险。目前，该项目已实施完毕，全年拨付资金总额103.7万元，其中：市级财政40.8万元，区级62.9万元。拨付村</w:t>
      </w:r>
      <w:r>
        <w:rPr>
          <w:rFonts w:hint="eastAsia" w:ascii="仿宋_GB2312" w:hAnsi="仿宋" w:eastAsia="仿宋_GB2312"/>
          <w:sz w:val="32"/>
          <w:szCs w:val="32"/>
          <w:lang w:eastAsia="zh-CN"/>
        </w:rPr>
        <w:t>级防疫员</w:t>
      </w:r>
      <w:r>
        <w:rPr>
          <w:rFonts w:hint="eastAsia" w:ascii="仿宋_GB2312" w:hAnsi="仿宋" w:eastAsia="仿宋_GB2312"/>
          <w:sz w:val="32"/>
          <w:szCs w:val="32"/>
        </w:rPr>
        <w:t>补贴为102万元，村</w:t>
      </w:r>
      <w:r>
        <w:rPr>
          <w:rFonts w:hint="eastAsia" w:ascii="仿宋_GB2312" w:hAnsi="仿宋" w:eastAsia="仿宋_GB2312"/>
          <w:sz w:val="32"/>
          <w:szCs w:val="32"/>
          <w:lang w:eastAsia="zh-CN"/>
        </w:rPr>
        <w:t>级动物防疫员</w:t>
      </w:r>
      <w:r>
        <w:rPr>
          <w:rFonts w:hint="eastAsia" w:ascii="仿宋_GB2312" w:hAnsi="仿宋" w:eastAsia="仿宋_GB2312"/>
          <w:sz w:val="32"/>
          <w:szCs w:val="32"/>
        </w:rPr>
        <w:t>人身意外伤害保险1.7万元</w:t>
      </w:r>
      <w:r>
        <w:rPr>
          <w:rFonts w:hint="eastAsia" w:ascii="仿宋_GB2312" w:hAnsi="仿宋" w:eastAsia="仿宋_GB2312"/>
          <w:sz w:val="32"/>
          <w:szCs w:val="32"/>
          <w:lang w:eastAsia="zh-CN"/>
        </w:rPr>
        <w:t>被区财政局收回</w:t>
      </w:r>
      <w:r>
        <w:rPr>
          <w:rFonts w:hint="eastAsia" w:ascii="仿宋_GB2312" w:hAnsi="仿宋_GB2312" w:eastAsia="仿宋_GB2312" w:cs="仿宋_GB2312"/>
          <w:color w:val="000000"/>
          <w:sz w:val="32"/>
          <w:szCs w:val="32"/>
          <w:lang w:eastAsia="zh-CN"/>
        </w:rPr>
        <w:t>（因原村级动物防疫员人身意外保险是跨年度购买，即</w:t>
      </w:r>
      <w:r>
        <w:rPr>
          <w:rFonts w:hint="eastAsia" w:ascii="仿宋_GB2312" w:hAnsi="仿宋_GB2312" w:eastAsia="仿宋_GB2312" w:cs="仿宋_GB2312"/>
          <w:color w:val="000000"/>
          <w:sz w:val="32"/>
          <w:szCs w:val="32"/>
          <w:lang w:val="en-US" w:eastAsia="zh-CN"/>
        </w:rPr>
        <w:t>2020年的</w:t>
      </w:r>
      <w:r>
        <w:rPr>
          <w:rFonts w:hint="eastAsia" w:ascii="仿宋_GB2312" w:hAnsi="仿宋_GB2312" w:eastAsia="仿宋_GB2312" w:cs="仿宋_GB2312"/>
          <w:color w:val="000000"/>
          <w:sz w:val="32"/>
          <w:szCs w:val="32"/>
          <w:lang w:eastAsia="zh-CN"/>
        </w:rPr>
        <w:t>人身意外保险</w:t>
      </w:r>
      <w:r>
        <w:rPr>
          <w:rFonts w:hint="eastAsia" w:ascii="仿宋_GB2312" w:hAnsi="仿宋_GB2312" w:eastAsia="仿宋_GB2312" w:cs="仿宋_GB2312"/>
          <w:color w:val="000000"/>
          <w:sz w:val="32"/>
          <w:szCs w:val="32"/>
          <w:lang w:val="en-US" w:eastAsia="zh-CN"/>
        </w:rPr>
        <w:t>经费用2019年的项目经费，2020年项目经费中的保险经费用于购买2021年</w:t>
      </w:r>
      <w:r>
        <w:rPr>
          <w:rFonts w:hint="eastAsia" w:ascii="仿宋_GB2312" w:hAnsi="仿宋_GB2312" w:eastAsia="仿宋_GB2312" w:cs="仿宋_GB2312"/>
          <w:color w:val="000000"/>
          <w:sz w:val="32"/>
          <w:szCs w:val="32"/>
          <w:lang w:eastAsia="zh-CN"/>
        </w:rPr>
        <w:t>村级动物防疫员人身意外保险，</w:t>
      </w:r>
      <w:r>
        <w:rPr>
          <w:rFonts w:hint="eastAsia" w:ascii="仿宋_GB2312" w:hAnsi="仿宋_GB2312" w:eastAsia="仿宋_GB2312" w:cs="仿宋_GB2312"/>
          <w:color w:val="000000"/>
          <w:sz w:val="32"/>
          <w:szCs w:val="32"/>
          <w:lang w:val="en-US" w:eastAsia="zh-CN"/>
        </w:rPr>
        <w:t>为规范项目经费使用，区财政局将2020年的</w:t>
      </w:r>
      <w:r>
        <w:rPr>
          <w:rFonts w:hint="eastAsia" w:ascii="仿宋_GB2312" w:hAnsi="仿宋_GB2312" w:eastAsia="仿宋_GB2312" w:cs="仿宋_GB2312"/>
          <w:color w:val="000000"/>
          <w:sz w:val="32"/>
          <w:szCs w:val="32"/>
          <w:lang w:eastAsia="zh-CN"/>
        </w:rPr>
        <w:t>人身意外保险经费收回，</w:t>
      </w:r>
      <w:r>
        <w:rPr>
          <w:rFonts w:hint="eastAsia" w:ascii="仿宋_GB2312" w:hAnsi="仿宋_GB2312" w:eastAsia="仿宋_GB2312" w:cs="仿宋_GB2312"/>
          <w:color w:val="000000"/>
          <w:sz w:val="32"/>
          <w:szCs w:val="32"/>
          <w:lang w:val="en-US" w:eastAsia="zh-CN"/>
        </w:rPr>
        <w:t>2021年的保险费用使用2021年项目经费</w:t>
      </w:r>
      <w:r>
        <w:rPr>
          <w:rFonts w:hint="eastAsia" w:ascii="仿宋_GB2312" w:hAnsi="仿宋_GB2312" w:eastAsia="仿宋_GB2312" w:cs="仿宋_GB2312"/>
          <w:color w:val="000000"/>
          <w:sz w:val="32"/>
          <w:szCs w:val="32"/>
          <w:lang w:eastAsia="zh-CN"/>
        </w:rPr>
        <w:t>）</w:t>
      </w:r>
      <w:r>
        <w:rPr>
          <w:rFonts w:hint="eastAsia" w:ascii="仿宋_GB2312" w:hAnsi="仿宋" w:eastAsia="仿宋_GB2312"/>
          <w:sz w:val="32"/>
          <w:szCs w:val="32"/>
        </w:rPr>
        <w:t>。区农业农村局拨付情况：铜都</w:t>
      </w:r>
      <w:r>
        <w:rPr>
          <w:rFonts w:hint="eastAsia" w:ascii="仿宋_GB2312" w:hAnsi="仿宋" w:eastAsia="仿宋_GB2312"/>
          <w:sz w:val="32"/>
          <w:szCs w:val="32"/>
          <w:lang w:val="en-US" w:eastAsia="zh-CN"/>
        </w:rPr>
        <w:t>12</w:t>
      </w:r>
      <w:r>
        <w:rPr>
          <w:rFonts w:hint="eastAsia" w:ascii="仿宋_GB2312" w:hAnsi="仿宋" w:eastAsia="仿宋_GB2312"/>
          <w:sz w:val="32"/>
          <w:szCs w:val="32"/>
        </w:rPr>
        <w:t>.</w:t>
      </w:r>
      <w:r>
        <w:rPr>
          <w:rFonts w:hint="eastAsia" w:ascii="仿宋_GB2312" w:hAnsi="仿宋" w:eastAsia="仿宋_GB2312"/>
          <w:sz w:val="32"/>
          <w:szCs w:val="32"/>
          <w:lang w:val="en-US" w:eastAsia="zh-CN"/>
        </w:rPr>
        <w:t>672</w:t>
      </w:r>
      <w:r>
        <w:rPr>
          <w:rFonts w:hint="eastAsia" w:ascii="仿宋_GB2312" w:hAnsi="仿宋" w:eastAsia="仿宋_GB2312"/>
          <w:sz w:val="32"/>
          <w:szCs w:val="32"/>
        </w:rPr>
        <w:t>万元，</w:t>
      </w:r>
      <w:r>
        <w:rPr>
          <w:rFonts w:hint="eastAsia" w:ascii="仿宋_GB2312" w:hAnsi="仿宋" w:eastAsia="仿宋_GB2312"/>
          <w:sz w:val="32"/>
          <w:szCs w:val="32"/>
          <w:lang w:eastAsia="zh-CN"/>
        </w:rPr>
        <w:t>碧谷</w:t>
      </w:r>
      <w:r>
        <w:rPr>
          <w:rFonts w:hint="eastAsia" w:ascii="仿宋_GB2312" w:hAnsi="仿宋" w:eastAsia="仿宋_GB2312"/>
          <w:sz w:val="32"/>
          <w:szCs w:val="32"/>
          <w:lang w:val="en-US" w:eastAsia="zh-CN"/>
        </w:rPr>
        <w:t>11.616万元，</w:t>
      </w:r>
      <w:r>
        <w:rPr>
          <w:rFonts w:hint="eastAsia" w:ascii="仿宋_GB2312" w:hAnsi="仿宋" w:eastAsia="仿宋_GB2312"/>
          <w:sz w:val="32"/>
          <w:szCs w:val="32"/>
        </w:rPr>
        <w:t>阿旺10.56万元，因民8.976万元，汤丹13.728万元，乌龙7.392万元，拖布卡11.088万元，红土地镇8.976万元，舍块乡4.752万元。</w:t>
      </w:r>
      <w:r>
        <w:rPr>
          <w:rFonts w:hint="eastAsia" w:ascii="仿宋_GB2312" w:hAnsi="仿宋" w:eastAsia="仿宋_GB2312" w:cs="宋体"/>
          <w:kern w:val="0"/>
          <w:sz w:val="32"/>
          <w:szCs w:val="32"/>
        </w:rPr>
        <w:t>资金严格按要求专款专用，无挤占、挪用情况（另村兽医员补助每月</w:t>
      </w:r>
      <w:r>
        <w:rPr>
          <w:rFonts w:hint="eastAsia" w:ascii="仿宋_GB2312" w:hAnsi="仿宋" w:eastAsia="仿宋_GB2312"/>
          <w:sz w:val="32"/>
          <w:szCs w:val="32"/>
        </w:rPr>
        <w:t>60元转移支付资金由区财政局直拨镇、街道财政所，全区共</w:t>
      </w:r>
      <w:r>
        <w:rPr>
          <w:rFonts w:hint="eastAsia" w:ascii="仿宋_GB2312" w:hAnsi="仿宋" w:eastAsia="仿宋_GB2312" w:cs="宋体"/>
          <w:kern w:val="0"/>
          <w:sz w:val="32"/>
          <w:szCs w:val="32"/>
        </w:rPr>
        <w:t>12.24万元）。</w:t>
      </w:r>
    </w:p>
    <w:p>
      <w:pPr>
        <w:widowControl/>
        <w:shd w:val="clear" w:color="auto" w:fill="FFFFFF"/>
        <w:spacing w:line="540" w:lineRule="exact"/>
        <w:ind w:firstLine="640"/>
        <w:jc w:val="left"/>
        <w:rPr>
          <w:rFonts w:hint="default" w:ascii="仿宋_GB2312" w:hAnsi="仿宋" w:eastAsia="仿宋_GB2312" w:cs="宋体"/>
          <w:b/>
          <w:bCs/>
          <w:kern w:val="0"/>
          <w:sz w:val="32"/>
          <w:szCs w:val="32"/>
          <w:lang w:val="en-US" w:eastAsia="zh-CN"/>
        </w:rPr>
      </w:pPr>
      <w:r>
        <w:rPr>
          <w:rFonts w:hint="eastAsia" w:ascii="仿宋_GB2312" w:hAnsi="仿宋" w:eastAsia="仿宋_GB2312" w:cs="宋体"/>
          <w:b/>
          <w:bCs/>
          <w:kern w:val="0"/>
          <w:sz w:val="32"/>
          <w:szCs w:val="32"/>
          <w:lang w:val="en-US" w:eastAsia="zh-CN"/>
        </w:rPr>
        <w:t>2.研究文件</w:t>
      </w:r>
    </w:p>
    <w:p>
      <w:pPr>
        <w:spacing w:line="480" w:lineRule="auto"/>
        <w:ind w:firstLine="640" w:firstLineChars="200"/>
        <w:rPr>
          <w:rFonts w:hint="eastAsia" w:ascii="仿宋_GB2312" w:eastAsia="仿宋_GB2312"/>
          <w:sz w:val="32"/>
          <w:szCs w:val="32"/>
        </w:rPr>
      </w:pPr>
      <w:r>
        <w:rPr>
          <w:rFonts w:hint="eastAsia" w:ascii="仿宋_GB2312" w:hAnsi="仿宋_GB2312" w:eastAsia="仿宋_GB2312" w:cs="仿宋_GB2312"/>
          <w:kern w:val="0"/>
          <w:sz w:val="32"/>
          <w:szCs w:val="32"/>
          <w:lang w:val="en-US" w:eastAsia="zh-CN"/>
        </w:rPr>
        <w:t xml:space="preserve"> 根据</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东川区村级动物防疫员（畜牧兽医员）管理办法</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，村级动物防疫员的工作职责是：</w:t>
      </w:r>
      <w:r>
        <w:rPr>
          <w:rFonts w:hint="eastAsia" w:ascii="仿宋_GB2312" w:hAnsi="宋体" w:eastAsia="仿宋_GB2312"/>
          <w:color w:val="000000"/>
          <w:sz w:val="32"/>
          <w:szCs w:val="32"/>
        </w:rPr>
        <w:t>协助做好动物防疫法律法规、方针政策和防疫知识宣传工作</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负责本区域的动物免疫工作，并建立动物养殖和免疫档案</w:t>
      </w:r>
      <w:r>
        <w:rPr>
          <w:rFonts w:hint="eastAsia" w:ascii="仿宋_GB2312" w:hAnsi="宋体" w:eastAsia="仿宋_GB2312"/>
          <w:color w:val="000000"/>
          <w:sz w:val="32"/>
          <w:szCs w:val="32"/>
          <w:lang w:eastAsia="zh-CN"/>
        </w:rPr>
        <w:t>；</w:t>
      </w:r>
      <w:r>
        <w:rPr>
          <w:rFonts w:hint="eastAsia" w:ascii="仿宋_GB2312" w:eastAsia="仿宋_GB2312"/>
          <w:sz w:val="32"/>
          <w:szCs w:val="32"/>
        </w:rPr>
        <w:t>按照当地畜牧兽医主管部门规定的时间和免疫技术规程，完成责任区内畜禽强制免疫和标识加挂</w:t>
      </w:r>
      <w:r>
        <w:rPr>
          <w:rFonts w:hint="eastAsia" w:ascii="仿宋_GB2312" w:hAnsi="宋体" w:eastAsia="仿宋_GB2312" w:cs="宋体"/>
          <w:sz w:val="30"/>
          <w:szCs w:val="30"/>
        </w:rPr>
        <w:t>工作</w:t>
      </w:r>
      <w:r>
        <w:rPr>
          <w:rFonts w:hint="eastAsia" w:ascii="仿宋_GB2312" w:hAnsi="宋体" w:eastAsia="仿宋_GB2312" w:cs="宋体"/>
          <w:sz w:val="30"/>
          <w:szCs w:val="30"/>
          <w:lang w:eastAsia="zh-CN"/>
        </w:rPr>
        <w:t>；</w:t>
      </w:r>
      <w:r>
        <w:rPr>
          <w:rFonts w:hint="eastAsia" w:ascii="仿宋_GB2312" w:eastAsia="仿宋_GB2312"/>
          <w:sz w:val="32"/>
          <w:szCs w:val="32"/>
        </w:rPr>
        <w:t>督促责任区内畜禽养殖场、养殖小区完成畜禽强制免疫和标识加挂</w:t>
      </w:r>
      <w:r>
        <w:rPr>
          <w:rFonts w:hint="eastAsia" w:ascii="仿宋_GB2312" w:hAnsi="宋体" w:eastAsia="仿宋_GB2312" w:cs="宋体"/>
          <w:sz w:val="30"/>
          <w:szCs w:val="30"/>
        </w:rPr>
        <w:t>工作，并</w:t>
      </w:r>
      <w:r>
        <w:rPr>
          <w:rFonts w:hint="eastAsia" w:ascii="仿宋_GB2312" w:eastAsia="仿宋_GB2312"/>
          <w:sz w:val="32"/>
          <w:szCs w:val="32"/>
        </w:rPr>
        <w:t>建立养殖档案和免疫档案</w:t>
      </w:r>
      <w:r>
        <w:rPr>
          <w:rFonts w:hint="eastAsia" w:ascii="仿宋_GB2312" w:eastAsia="仿宋_GB2312"/>
          <w:sz w:val="32"/>
          <w:szCs w:val="32"/>
          <w:lang w:eastAsia="zh-CN"/>
        </w:rPr>
        <w:t>；</w:t>
      </w:r>
      <w:r>
        <w:rPr>
          <w:rFonts w:hint="eastAsia" w:ascii="仿宋_GB2312" w:eastAsia="仿宋_GB2312"/>
          <w:sz w:val="32"/>
          <w:szCs w:val="32"/>
        </w:rPr>
        <w:t xml:space="preserve"> 依照有关规定对非强制免疫病种开展有偿免疫注射，并</w:t>
      </w:r>
      <w:r>
        <w:rPr>
          <w:rFonts w:hint="eastAsia" w:ascii="仿宋_GB2312" w:hAnsi="宋体" w:eastAsia="仿宋_GB2312"/>
          <w:color w:val="000000"/>
          <w:sz w:val="32"/>
          <w:szCs w:val="32"/>
        </w:rPr>
        <w:t>建立免疫档案</w:t>
      </w:r>
      <w:r>
        <w:rPr>
          <w:rFonts w:hint="eastAsia" w:ascii="仿宋_GB2312" w:hAnsi="宋体" w:eastAsia="仿宋_GB2312"/>
          <w:color w:val="000000"/>
          <w:sz w:val="32"/>
          <w:szCs w:val="32"/>
          <w:lang w:eastAsia="zh-CN"/>
        </w:rPr>
        <w:t>；</w:t>
      </w:r>
      <w:r>
        <w:rPr>
          <w:rFonts w:hint="eastAsia" w:ascii="仿宋_GB2312" w:eastAsia="仿宋_GB2312"/>
          <w:sz w:val="32"/>
          <w:szCs w:val="32"/>
        </w:rPr>
        <w:t>对责任区域的动物饲养及发病情况进行巡查，做好疫情观察和报告工作，协助开展疫情巡查、流行病学调查和消毒等防疫工作</w:t>
      </w:r>
      <w:r>
        <w:rPr>
          <w:rFonts w:hint="eastAsia" w:ascii="仿宋_GB2312" w:eastAsia="仿宋_GB2312"/>
          <w:sz w:val="32"/>
          <w:szCs w:val="32"/>
          <w:lang w:eastAsia="zh-CN"/>
        </w:rPr>
        <w:t>；</w:t>
      </w:r>
      <w:r>
        <w:rPr>
          <w:rFonts w:hint="eastAsia" w:ascii="仿宋_GB2312" w:eastAsia="仿宋_GB2312"/>
          <w:sz w:val="32"/>
          <w:szCs w:val="32"/>
        </w:rPr>
        <w:t>发生动物疫情时，按照当地政府或兽医主管部门的要求，参与重大动物疫情的防控和扑灭等应急工作</w:t>
      </w:r>
      <w:r>
        <w:rPr>
          <w:rFonts w:hint="eastAsia" w:ascii="仿宋_GB2312" w:eastAsia="仿宋_GB2312"/>
          <w:sz w:val="32"/>
          <w:szCs w:val="32"/>
          <w:lang w:eastAsia="zh-CN"/>
        </w:rPr>
        <w:t>；</w:t>
      </w:r>
      <w:r>
        <w:rPr>
          <w:rFonts w:hint="eastAsia" w:ascii="仿宋_GB2312" w:eastAsia="仿宋_GB2312"/>
          <w:sz w:val="32"/>
          <w:szCs w:val="32"/>
        </w:rPr>
        <w:t>掌握本村动物出栏、补栏情况，熟知本村饲养环境，了解本地动物多发病、常见病，协助做好本区域的动物产地检疫、监测采样、疫情应急处置等工作</w:t>
      </w:r>
      <w:r>
        <w:rPr>
          <w:rFonts w:hint="eastAsia" w:ascii="仿宋_GB2312" w:eastAsia="仿宋_GB2312"/>
          <w:sz w:val="32"/>
          <w:szCs w:val="32"/>
          <w:lang w:eastAsia="zh-CN"/>
        </w:rPr>
        <w:t>；</w:t>
      </w:r>
      <w:r>
        <w:rPr>
          <w:rFonts w:hint="eastAsia" w:ascii="仿宋_GB2312" w:hAnsi="宋体" w:eastAsia="仿宋_GB2312"/>
          <w:color w:val="000000"/>
          <w:sz w:val="32"/>
          <w:szCs w:val="32"/>
        </w:rPr>
        <w:t>做好当地政府和动物防疫机构安排的其他动物防疫工作任务。</w:t>
      </w:r>
    </w:p>
    <w:p>
      <w:pPr>
        <w:spacing w:line="540" w:lineRule="exact"/>
        <w:ind w:firstLine="482" w:firstLineChars="150"/>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3.绩效评价指标体系的设计</w:t>
      </w:r>
    </w:p>
    <w:p>
      <w:pPr>
        <w:keepNext w:val="0"/>
        <w:keepLines w:val="0"/>
        <w:widowControl w:val="0"/>
        <w:numPr>
          <w:ilvl w:val="0"/>
          <w:numId w:val="0"/>
        </w:numPr>
        <w:suppressLineNumbers w:val="0"/>
        <w:spacing w:before="0" w:beforeAutospacing="0" w:after="0" w:afterAutospacing="0" w:line="560" w:lineRule="exact"/>
        <w:ind w:right="0" w:rightChars="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该项目绩效评价指标体系共设计了产出指标、效益指标、满意度指标，其中，产出指标设计了数量指标（170人）、质量指标（100%）、时效指标（2020年12月）、成本指标91.46万元（含区农业农村局支付给各乡镇、街道的村动物防疫员补贴89.76万元及</w:t>
      </w:r>
      <w:r>
        <w:rPr>
          <w:rFonts w:hint="eastAsia" w:ascii="仿宋_GB2312" w:hAnsi="仿宋" w:eastAsia="仿宋_GB2312"/>
          <w:sz w:val="32"/>
          <w:szCs w:val="32"/>
        </w:rPr>
        <w:t>人身意外伤害保险1.7万元</w:t>
      </w:r>
      <w:r>
        <w:rPr>
          <w:rFonts w:hint="eastAsia" w:ascii="仿宋_GB2312" w:hAnsi="仿宋" w:eastAsia="仿宋_GB2312"/>
          <w:sz w:val="32"/>
          <w:szCs w:val="32"/>
          <w:lang w:eastAsia="zh-CN"/>
        </w:rPr>
        <w:t>，未含区财政局直接拨付给各乡镇、街道的</w:t>
      </w:r>
      <w:r>
        <w:rPr>
          <w:rFonts w:hint="eastAsia" w:ascii="仿宋_GB2312" w:hAnsi="仿宋" w:eastAsia="仿宋_GB2312"/>
          <w:sz w:val="32"/>
          <w:szCs w:val="32"/>
          <w:lang w:val="en-US" w:eastAsia="zh-CN"/>
        </w:rPr>
        <w:t>12.24万元</w:t>
      </w:r>
      <w:r>
        <w:rPr>
          <w:rFonts w:hint="eastAsia" w:ascii="仿宋_GB2312" w:hAnsi="仿宋_GB2312" w:eastAsia="仿宋_GB2312" w:cs="仿宋_GB2312"/>
          <w:kern w:val="2"/>
          <w:sz w:val="32"/>
          <w:szCs w:val="32"/>
          <w:lang w:val="en-US" w:eastAsia="zh-CN" w:bidi="ar"/>
        </w:rPr>
        <w:t>）；效益指标设计了经济效益指标（农民人均纯收入同比增10%）、社会效益指标（提高各村防疫员对各村畜牧防疫、推广工作的积极性，基层农业科技得到更深入、更普及的推广及应用）、生态效益指标（牲畜死亡情况减少，防控工作取得明显成效）；满意度指标设计了服务对象满意度指标（90%以上）。</w:t>
      </w:r>
    </w:p>
    <w:p>
      <w:pPr>
        <w:keepNext w:val="0"/>
        <w:keepLines w:val="0"/>
        <w:widowControl w:val="0"/>
        <w:numPr>
          <w:ilvl w:val="0"/>
          <w:numId w:val="0"/>
        </w:numPr>
        <w:suppressLineNumbers w:val="0"/>
        <w:spacing w:before="0" w:beforeAutospacing="0" w:after="0" w:afterAutospacing="0" w:line="560" w:lineRule="exact"/>
        <w:ind w:right="0" w:rightChars="0" w:firstLine="640" w:firstLineChars="200"/>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（三）绩效评价原则、评价办法</w:t>
      </w:r>
    </w:p>
    <w:p>
      <w:pPr>
        <w:spacing w:line="54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1.绩效评价原则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i w:val="0"/>
          <w:iCs w:val="0"/>
          <w:caps w:val="0"/>
          <w:color w:val="333333"/>
          <w:spacing w:val="0"/>
          <w:sz w:val="32"/>
          <w:szCs w:val="32"/>
          <w:shd w:val="clear" w:color="auto" w:fill="FFFFFF"/>
          <w:lang w:val="en-US" w:eastAsia="zh-CN"/>
        </w:rPr>
        <w:t>1</w:t>
      </w:r>
      <w:r>
        <w:rPr>
          <w:rFonts w:hint="eastAsia" w:ascii="仿宋_GB2312" w:hAnsi="仿宋_GB2312" w:eastAsia="仿宋_GB2312" w:cs="仿宋_GB2312"/>
          <w:i w:val="0"/>
          <w:iCs w:val="0"/>
          <w:caps w:val="0"/>
          <w:color w:val="333333"/>
          <w:spacing w:val="0"/>
          <w:sz w:val="32"/>
          <w:szCs w:val="32"/>
          <w:shd w:val="clear" w:color="auto" w:fill="FFFFFF"/>
        </w:rPr>
        <w:t>）科学公正。绩效评价运用科学合理的方法，按照规范的程序，对项目绩效进行客观、公正的反映。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i w:val="0"/>
          <w:iCs w:val="0"/>
          <w:caps w:val="0"/>
          <w:color w:val="333333"/>
          <w:spacing w:val="0"/>
          <w:sz w:val="32"/>
          <w:szCs w:val="32"/>
          <w:shd w:val="clear" w:color="auto" w:fill="FFFFFF"/>
          <w:lang w:val="en-US" w:eastAsia="zh-CN"/>
        </w:rPr>
        <w:t>2</w:t>
      </w:r>
      <w:r>
        <w:rPr>
          <w:rFonts w:hint="eastAsia" w:ascii="仿宋_GB2312" w:hAnsi="仿宋_GB2312" w:eastAsia="仿宋_GB2312" w:cs="仿宋_GB2312"/>
          <w:i w:val="0"/>
          <w:iCs w:val="0"/>
          <w:caps w:val="0"/>
          <w:color w:val="333333"/>
          <w:spacing w:val="0"/>
          <w:sz w:val="32"/>
          <w:szCs w:val="32"/>
          <w:shd w:val="clear" w:color="auto" w:fill="FFFFFF"/>
        </w:rPr>
        <w:t>）统筹兼顾。</w:t>
      </w:r>
      <w:r>
        <w:rPr>
          <w:rFonts w:hint="eastAsia" w:ascii="仿宋_GB2312" w:hAnsi="仿宋_GB2312" w:eastAsia="仿宋_GB2312" w:cs="仿宋_GB2312"/>
          <w:i w:val="0"/>
          <w:iCs w:val="0"/>
          <w:caps w:val="0"/>
          <w:color w:val="333333"/>
          <w:spacing w:val="0"/>
          <w:sz w:val="32"/>
          <w:szCs w:val="32"/>
          <w:shd w:val="clear" w:color="auto" w:fill="FFFFFF"/>
          <w:lang w:eastAsia="zh-CN"/>
        </w:rPr>
        <w:t>村、乡镇</w:t>
      </w:r>
      <w:r>
        <w:rPr>
          <w:rFonts w:hint="eastAsia" w:ascii="仿宋_GB2312" w:hAnsi="仿宋_GB2312" w:eastAsia="仿宋_GB2312" w:cs="仿宋_GB2312"/>
          <w:i w:val="0"/>
          <w:iCs w:val="0"/>
          <w:caps w:val="0"/>
          <w:color w:val="333333"/>
          <w:spacing w:val="0"/>
          <w:sz w:val="32"/>
          <w:szCs w:val="32"/>
          <w:shd w:val="clear" w:color="auto" w:fill="FFFFFF"/>
        </w:rPr>
        <w:t>自评、</w:t>
      </w:r>
      <w:r>
        <w:rPr>
          <w:rFonts w:hint="eastAsia" w:ascii="仿宋_GB2312" w:hAnsi="仿宋_GB2312" w:eastAsia="仿宋_GB2312" w:cs="仿宋_GB2312"/>
          <w:i w:val="0"/>
          <w:iCs w:val="0"/>
          <w:caps w:val="0"/>
          <w:color w:val="333333"/>
          <w:spacing w:val="0"/>
          <w:sz w:val="32"/>
          <w:szCs w:val="32"/>
          <w:shd w:val="clear" w:color="auto" w:fill="FFFFFF"/>
          <w:lang w:eastAsia="zh-CN"/>
        </w:rPr>
        <w:t>农业</w:t>
      </w:r>
      <w:r>
        <w:rPr>
          <w:rFonts w:hint="eastAsia" w:ascii="仿宋_GB2312" w:hAnsi="仿宋_GB2312" w:eastAsia="仿宋_GB2312" w:cs="仿宋_GB2312"/>
          <w:i w:val="0"/>
          <w:iCs w:val="0"/>
          <w:caps w:val="0"/>
          <w:color w:val="333333"/>
          <w:spacing w:val="0"/>
          <w:sz w:val="32"/>
          <w:szCs w:val="32"/>
          <w:shd w:val="clear" w:color="auto" w:fill="FFFFFF"/>
        </w:rPr>
        <w:t>部门评价职责明确，各有侧重，相互衔接。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i w:val="0"/>
          <w:iCs w:val="0"/>
          <w:caps w:val="0"/>
          <w:color w:val="333333"/>
          <w:spacing w:val="0"/>
          <w:sz w:val="32"/>
          <w:szCs w:val="32"/>
          <w:shd w:val="clear" w:color="auto" w:fill="FFFFFF"/>
          <w:lang w:val="en-US" w:eastAsia="zh-CN"/>
        </w:rPr>
        <w:t>3</w:t>
      </w:r>
      <w:r>
        <w:rPr>
          <w:rFonts w:hint="eastAsia" w:ascii="仿宋_GB2312" w:hAnsi="仿宋_GB2312" w:eastAsia="仿宋_GB2312" w:cs="仿宋_GB2312"/>
          <w:i w:val="0"/>
          <w:iCs w:val="0"/>
          <w:caps w:val="0"/>
          <w:color w:val="333333"/>
          <w:spacing w:val="0"/>
          <w:sz w:val="32"/>
          <w:szCs w:val="32"/>
          <w:shd w:val="clear" w:color="auto" w:fill="FFFFFF"/>
        </w:rPr>
        <w:t>）激励约束。绩效评价结果应与预算安排、政策调整、改进管理实质性挂钩，体现奖优罚劣和激励相容导向，有效要安排、低效要压减、无效要问责。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i w:val="0"/>
          <w:iCs w:val="0"/>
          <w:caps w:val="0"/>
          <w:color w:val="333333"/>
          <w:spacing w:val="0"/>
          <w:sz w:val="32"/>
          <w:szCs w:val="32"/>
          <w:shd w:val="clear" w:color="auto" w:fill="FFFFFF"/>
          <w:lang w:val="en-US" w:eastAsia="zh-CN"/>
        </w:rPr>
        <w:t>4</w:t>
      </w:r>
      <w:r>
        <w:rPr>
          <w:rFonts w:hint="eastAsia" w:ascii="仿宋_GB2312" w:hAnsi="仿宋_GB2312" w:eastAsia="仿宋_GB2312" w:cs="仿宋_GB2312"/>
          <w:i w:val="0"/>
          <w:iCs w:val="0"/>
          <w:caps w:val="0"/>
          <w:color w:val="333333"/>
          <w:spacing w:val="0"/>
          <w:sz w:val="32"/>
          <w:szCs w:val="32"/>
          <w:shd w:val="clear" w:color="auto" w:fill="FFFFFF"/>
        </w:rPr>
        <w:t>）公开透明。绩效评价结果应依法依规公开，并自觉接受社会监督。  </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2.绩效评价方法</w:t>
      </w:r>
    </w:p>
    <w:p>
      <w:pPr>
        <w:spacing w:line="560" w:lineRule="exact"/>
        <w:ind w:firstLine="640" w:firstLineChars="20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sz w:val="32"/>
          <w:szCs w:val="32"/>
          <w:lang w:eastAsia="zh-CN"/>
        </w:rPr>
        <w:t>结合设计的</w:t>
      </w:r>
      <w:r>
        <w:rPr>
          <w:rFonts w:hint="eastAsia" w:ascii="仿宋_GB2312" w:hAnsi="仿宋_GB2312" w:eastAsia="仿宋_GB2312" w:cs="仿宋_GB2312"/>
          <w:kern w:val="2"/>
          <w:sz w:val="32"/>
          <w:szCs w:val="32"/>
          <w:lang w:val="en-US" w:eastAsia="zh-CN" w:bidi="ar"/>
        </w:rPr>
        <w:t>项目绩效评价指标体系，采用成本效益分析法，对生态效益指标进行核算、评价；采用比较法，对经济效益指标进行核算、评价；采用因素分析法，对满意度指标进行评价。</w:t>
      </w:r>
    </w:p>
    <w:p>
      <w:pPr>
        <w:spacing w:line="560" w:lineRule="exact"/>
        <w:ind w:firstLine="640" w:firstLineChars="200"/>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（四）绩效评价实施过程</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1.数据填报和采集</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该项目结合对各乡镇（街道）、相关部门的畜牧业生产相关数据的摸底调查及分析进行数据采集和填报。</w:t>
      </w:r>
    </w:p>
    <w:p>
      <w:pPr>
        <w:numPr>
          <w:ilvl w:val="0"/>
          <w:numId w:val="0"/>
        </w:num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2.社会调查</w:t>
      </w:r>
    </w:p>
    <w:p>
      <w:pPr>
        <w:numPr>
          <w:ilvl w:val="0"/>
          <w:numId w:val="0"/>
        </w:num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一是对全区畜牧业生产情况进行一个全面的了解；二是加强与区统计局等相关部门的沟通交流，对畜牧业生产的相关数据进行调查了解；三是深入基层，对村级动物防疫员的服务满意度进行摸底调查。</w:t>
      </w:r>
    </w:p>
    <w:p>
      <w:pPr>
        <w:numPr>
          <w:ilvl w:val="0"/>
          <w:numId w:val="0"/>
        </w:num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3.数据分析和撰写报告</w:t>
      </w:r>
    </w:p>
    <w:p>
      <w:pPr>
        <w:pStyle w:val="4"/>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sz w:val="32"/>
          <w:szCs w:val="32"/>
        </w:rPr>
        <w:t>2020年，</w:t>
      </w:r>
      <w:r>
        <w:rPr>
          <w:rFonts w:hint="eastAsia" w:ascii="仿宋_GB2312" w:hAnsi="仿宋_GB2312" w:eastAsia="仿宋_GB2312" w:cs="仿宋_GB2312"/>
          <w:color w:val="000000"/>
          <w:sz w:val="32"/>
          <w:szCs w:val="32"/>
        </w:rPr>
        <w:t>通过村级</w:t>
      </w:r>
      <w:r>
        <w:rPr>
          <w:rFonts w:hint="eastAsia" w:ascii="仿宋_GB2312" w:hAnsi="仿宋_GB2312" w:eastAsia="仿宋_GB2312" w:cs="仿宋_GB2312"/>
          <w:color w:val="000000"/>
          <w:sz w:val="32"/>
          <w:szCs w:val="32"/>
          <w:lang w:eastAsia="zh-CN"/>
        </w:rPr>
        <w:t>动物防疫</w:t>
      </w:r>
      <w:r>
        <w:rPr>
          <w:rFonts w:hint="eastAsia" w:ascii="仿宋_GB2312" w:hAnsi="仿宋_GB2312" w:eastAsia="仿宋_GB2312" w:cs="仿宋_GB2312"/>
          <w:color w:val="000000"/>
          <w:sz w:val="32"/>
          <w:szCs w:val="32"/>
        </w:rPr>
        <w:t>员在基层推广农业科技等基层农业农村工作，促进了全区的农业生产稳定发展：</w:t>
      </w:r>
      <w:r>
        <w:rPr>
          <w:rFonts w:hint="eastAsia" w:ascii="仿宋_GB2312" w:hAnsi="仿宋_GB2312" w:eastAsia="仿宋_GB2312" w:cs="仿宋_GB2312"/>
          <w:color w:val="000000"/>
          <w:sz w:val="32"/>
          <w:szCs w:val="32"/>
          <w:lang w:eastAsia="zh-CN"/>
        </w:rPr>
        <w:t>一是</w:t>
      </w:r>
      <w:r>
        <w:rPr>
          <w:rFonts w:hint="eastAsia" w:ascii="仿宋_GB2312" w:hAnsi="仿宋_GB2312" w:eastAsia="仿宋_GB2312" w:cs="仿宋_GB2312"/>
          <w:sz w:val="32"/>
          <w:szCs w:val="32"/>
        </w:rPr>
        <w:t>全区农林牧渔业总产值完成211856万元，同比增长6.4%。其中：</w:t>
      </w:r>
      <w:r>
        <w:rPr>
          <w:rFonts w:hint="eastAsia" w:ascii="仿宋_GB2312" w:hAnsi="仿宋_GB2312" w:eastAsia="仿宋_GB2312" w:cs="仿宋_GB2312"/>
          <w:sz w:val="32"/>
          <w:szCs w:val="32"/>
          <w:lang w:eastAsia="zh-CN"/>
        </w:rPr>
        <w:t>牧业</w:t>
      </w:r>
      <w:r>
        <w:rPr>
          <w:rFonts w:hint="eastAsia" w:ascii="仿宋_GB2312" w:hAnsi="仿宋_GB2312" w:eastAsia="仿宋_GB2312" w:cs="仿宋_GB2312"/>
          <w:sz w:val="32"/>
          <w:szCs w:val="32"/>
        </w:rPr>
        <w:t>产值完成</w:t>
      </w:r>
      <w:r>
        <w:rPr>
          <w:rFonts w:hint="eastAsia" w:ascii="仿宋_GB2312" w:hAnsi="仿宋_GB2312" w:eastAsia="仿宋_GB2312" w:cs="仿宋_GB2312"/>
          <w:sz w:val="32"/>
          <w:szCs w:val="32"/>
          <w:lang w:val="en-US" w:eastAsia="zh-CN"/>
        </w:rPr>
        <w:t>83134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因</w:t>
      </w:r>
      <w:r>
        <w:rPr>
          <w:rFonts w:hint="eastAsia" w:ascii="仿宋_GB2312" w:hAnsi="仿宋_GB2312" w:eastAsia="仿宋_GB2312" w:cs="仿宋_GB2312"/>
          <w:sz w:val="32"/>
          <w:szCs w:val="32"/>
        </w:rPr>
        <w:t>2018至2019年全国非洲猪瘟疫情的影响，我区农村散养户生猪补栏不足，</w:t>
      </w:r>
      <w:r>
        <w:rPr>
          <w:rFonts w:hint="eastAsia" w:ascii="仿宋_GB2312" w:hAnsi="仿宋_GB2312" w:eastAsia="仿宋_GB2312" w:cs="仿宋_GB2312"/>
          <w:sz w:val="32"/>
          <w:szCs w:val="32"/>
          <w:lang w:val="en-US" w:eastAsia="zh-CN"/>
        </w:rPr>
        <w:t>2020年的</w:t>
      </w:r>
      <w:r>
        <w:rPr>
          <w:rFonts w:hint="eastAsia" w:ascii="仿宋_GB2312" w:hAnsi="仿宋_GB2312" w:eastAsia="仿宋_GB2312" w:cs="仿宋_GB2312"/>
          <w:sz w:val="32"/>
          <w:szCs w:val="32"/>
        </w:rPr>
        <w:t>生猪存栏数较2018、2019年有所下降，出栏率</w:t>
      </w:r>
      <w:r>
        <w:rPr>
          <w:rFonts w:hint="eastAsia" w:ascii="仿宋_GB2312" w:hAnsi="仿宋_GB2312" w:eastAsia="仿宋_GB2312" w:cs="仿宋_GB2312"/>
          <w:sz w:val="32"/>
          <w:szCs w:val="32"/>
          <w:lang w:eastAsia="zh-CN"/>
        </w:rPr>
        <w:t>也随之</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lang w:eastAsia="zh-CN"/>
        </w:rPr>
        <w:t>，致使</w:t>
      </w:r>
      <w:r>
        <w:rPr>
          <w:rFonts w:hint="eastAsia" w:ascii="仿宋_GB2312" w:hAnsi="仿宋_GB2312" w:eastAsia="仿宋_GB2312" w:cs="仿宋_GB2312"/>
          <w:sz w:val="32"/>
          <w:szCs w:val="32"/>
          <w:lang w:val="en-US" w:eastAsia="zh-CN"/>
        </w:rPr>
        <w:t>牧业产值同比未增长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二是农民人均可支配收入</w:t>
      </w:r>
      <w:r>
        <w:rPr>
          <w:rFonts w:hint="eastAsia" w:ascii="仿宋_GB2312" w:hAnsi="仿宋_GB2312" w:eastAsia="仿宋_GB2312" w:cs="仿宋_GB2312"/>
          <w:sz w:val="32"/>
          <w:szCs w:val="32"/>
          <w:lang w:val="en-US" w:eastAsia="zh-CN"/>
        </w:rPr>
        <w:t>10243元，同比增长8%（目前，农民人均纯收入已不进行统计）；三是通过</w:t>
      </w:r>
      <w:r>
        <w:rPr>
          <w:rFonts w:hint="eastAsia" w:ascii="仿宋_GB2312" w:hAnsi="仿宋_GB2312" w:eastAsia="仿宋_GB2312" w:cs="仿宋_GB2312"/>
          <w:kern w:val="2"/>
          <w:sz w:val="32"/>
          <w:szCs w:val="32"/>
          <w:lang w:val="en-US" w:eastAsia="zh-CN" w:bidi="ar"/>
        </w:rPr>
        <w:t>科学防疫工作，</w:t>
      </w:r>
      <w:r>
        <w:rPr>
          <w:rFonts w:hint="eastAsia" w:ascii="仿宋_GB2312" w:eastAsia="仿宋_GB2312"/>
          <w:color w:val="2B2B2B"/>
          <w:sz w:val="32"/>
          <w:szCs w:val="32"/>
        </w:rPr>
        <w:t>2020年春防，全区猪口蹄疫、猪瘟、猪蓝耳免疫5.6086万头，免疫密度占存栏数的95%，占应免数的100%；牛口蹄疫免疫3.2424万头，免疫密度占存栏数的95%，占应免数的100%；羊口蹄疫免疫12.6443万只，免疫密度占存栏数的95%，占应免数的100%；羊小反刍兽疫免疫6.38万只；高致病性禽流感免疫63.6469万羽，免疫密度占存栏数的95%，占应免数的100%。</w:t>
      </w:r>
      <w:r>
        <w:rPr>
          <w:rFonts w:ascii="仿宋_GB2312" w:eastAsia="仿宋_GB2312"/>
          <w:color w:val="2B2B2B"/>
          <w:sz w:val="32"/>
          <w:szCs w:val="32"/>
        </w:rPr>
        <w:t>2020</w:t>
      </w:r>
      <w:r>
        <w:rPr>
          <w:rFonts w:hint="eastAsia" w:ascii="仿宋_GB2312" w:eastAsia="仿宋_GB2312"/>
          <w:color w:val="2B2B2B"/>
          <w:sz w:val="32"/>
          <w:szCs w:val="32"/>
        </w:rPr>
        <w:t>年秋防，全区猪口蹄疫、猪瘟、猪蓝耳免疫5.</w:t>
      </w:r>
      <w:r>
        <w:rPr>
          <w:rFonts w:ascii="仿宋_GB2312" w:eastAsia="仿宋_GB2312"/>
          <w:color w:val="2B2B2B"/>
          <w:sz w:val="32"/>
          <w:szCs w:val="32"/>
        </w:rPr>
        <w:t>0999</w:t>
      </w:r>
      <w:r>
        <w:rPr>
          <w:rFonts w:hint="eastAsia" w:ascii="仿宋_GB2312" w:eastAsia="仿宋_GB2312"/>
          <w:color w:val="2B2B2B"/>
          <w:sz w:val="32"/>
          <w:szCs w:val="32"/>
        </w:rPr>
        <w:t>万头，免疫密度占存栏数的</w:t>
      </w:r>
      <w:r>
        <w:rPr>
          <w:rFonts w:ascii="仿宋_GB2312" w:eastAsia="仿宋_GB2312"/>
          <w:color w:val="2B2B2B"/>
          <w:sz w:val="32"/>
          <w:szCs w:val="32"/>
        </w:rPr>
        <w:t>90.63</w:t>
      </w:r>
      <w:r>
        <w:rPr>
          <w:rFonts w:hint="eastAsia" w:ascii="仿宋_GB2312" w:eastAsia="仿宋_GB2312"/>
          <w:color w:val="2B2B2B"/>
          <w:sz w:val="32"/>
          <w:szCs w:val="32"/>
        </w:rPr>
        <w:t>%，占应免数的</w:t>
      </w:r>
      <w:r>
        <w:rPr>
          <w:rFonts w:ascii="仿宋_GB2312" w:eastAsia="仿宋_GB2312"/>
          <w:color w:val="2B2B2B"/>
          <w:sz w:val="32"/>
          <w:szCs w:val="32"/>
        </w:rPr>
        <w:t>95.4</w:t>
      </w:r>
      <w:r>
        <w:rPr>
          <w:rFonts w:hint="eastAsia" w:ascii="仿宋_GB2312" w:eastAsia="仿宋_GB2312"/>
          <w:color w:val="2B2B2B"/>
          <w:sz w:val="32"/>
          <w:szCs w:val="32"/>
        </w:rPr>
        <w:t>%；牛口蹄疫免疫</w:t>
      </w:r>
      <w:r>
        <w:rPr>
          <w:rFonts w:ascii="仿宋_GB2312" w:eastAsia="仿宋_GB2312"/>
          <w:color w:val="2B2B2B"/>
          <w:sz w:val="32"/>
          <w:szCs w:val="32"/>
        </w:rPr>
        <w:t>2.387</w:t>
      </w:r>
      <w:r>
        <w:rPr>
          <w:rFonts w:hint="eastAsia" w:ascii="仿宋_GB2312" w:eastAsia="仿宋_GB2312"/>
          <w:color w:val="2B2B2B"/>
          <w:sz w:val="32"/>
          <w:szCs w:val="32"/>
        </w:rPr>
        <w:t>万头，免疫密度占存栏数的</w:t>
      </w:r>
      <w:r>
        <w:rPr>
          <w:rFonts w:ascii="仿宋_GB2312" w:eastAsia="仿宋_GB2312"/>
          <w:color w:val="2B2B2B"/>
          <w:sz w:val="32"/>
          <w:szCs w:val="32"/>
        </w:rPr>
        <w:t>84.75</w:t>
      </w:r>
      <w:r>
        <w:rPr>
          <w:rFonts w:hint="eastAsia" w:ascii="仿宋_GB2312" w:eastAsia="仿宋_GB2312"/>
          <w:color w:val="2B2B2B"/>
          <w:sz w:val="32"/>
          <w:szCs w:val="32"/>
        </w:rPr>
        <w:t>%，占应免数的</w:t>
      </w:r>
      <w:r>
        <w:rPr>
          <w:rFonts w:ascii="仿宋_GB2312" w:eastAsia="仿宋_GB2312"/>
          <w:color w:val="2B2B2B"/>
          <w:sz w:val="32"/>
          <w:szCs w:val="32"/>
        </w:rPr>
        <w:t>89.21</w:t>
      </w:r>
      <w:r>
        <w:rPr>
          <w:rFonts w:hint="eastAsia" w:ascii="仿宋_GB2312" w:eastAsia="仿宋_GB2312"/>
          <w:color w:val="2B2B2B"/>
          <w:sz w:val="32"/>
          <w:szCs w:val="32"/>
        </w:rPr>
        <w:t>%；羊口蹄疫免疫</w:t>
      </w:r>
      <w:r>
        <w:rPr>
          <w:rFonts w:ascii="仿宋_GB2312" w:eastAsia="仿宋_GB2312"/>
          <w:color w:val="2B2B2B"/>
          <w:sz w:val="32"/>
          <w:szCs w:val="32"/>
        </w:rPr>
        <w:t>10.9272</w:t>
      </w:r>
      <w:r>
        <w:rPr>
          <w:rFonts w:hint="eastAsia" w:ascii="仿宋_GB2312" w:eastAsia="仿宋_GB2312"/>
          <w:color w:val="2B2B2B"/>
          <w:sz w:val="32"/>
          <w:szCs w:val="32"/>
        </w:rPr>
        <w:t>万只，免疫密度占存栏数的</w:t>
      </w:r>
      <w:r>
        <w:rPr>
          <w:rFonts w:ascii="仿宋_GB2312" w:eastAsia="仿宋_GB2312"/>
          <w:color w:val="2B2B2B"/>
          <w:sz w:val="32"/>
          <w:szCs w:val="32"/>
        </w:rPr>
        <w:t>82.25</w:t>
      </w:r>
      <w:r>
        <w:rPr>
          <w:rFonts w:hint="eastAsia" w:ascii="仿宋_GB2312" w:eastAsia="仿宋_GB2312"/>
          <w:color w:val="2B2B2B"/>
          <w:sz w:val="32"/>
          <w:szCs w:val="32"/>
        </w:rPr>
        <w:t>%，占应免数的</w:t>
      </w:r>
      <w:r>
        <w:rPr>
          <w:rFonts w:ascii="仿宋_GB2312" w:eastAsia="仿宋_GB2312"/>
          <w:color w:val="2B2B2B"/>
          <w:sz w:val="32"/>
          <w:szCs w:val="32"/>
        </w:rPr>
        <w:t>86.58</w:t>
      </w:r>
      <w:r>
        <w:rPr>
          <w:rFonts w:hint="eastAsia" w:ascii="仿宋_GB2312" w:eastAsia="仿宋_GB2312"/>
          <w:color w:val="2B2B2B"/>
          <w:sz w:val="32"/>
          <w:szCs w:val="32"/>
        </w:rPr>
        <w:t>%；羊小反刍兽疫免疫</w:t>
      </w:r>
      <w:r>
        <w:rPr>
          <w:rFonts w:ascii="仿宋_GB2312" w:eastAsia="仿宋_GB2312"/>
          <w:color w:val="2B2B2B"/>
          <w:sz w:val="32"/>
          <w:szCs w:val="32"/>
        </w:rPr>
        <w:t>7.5462</w:t>
      </w:r>
      <w:r>
        <w:rPr>
          <w:rFonts w:hint="eastAsia" w:ascii="仿宋_GB2312" w:eastAsia="仿宋_GB2312"/>
          <w:color w:val="2B2B2B"/>
          <w:sz w:val="32"/>
          <w:szCs w:val="32"/>
        </w:rPr>
        <w:t>万只；高致病性禽流感免疫</w:t>
      </w:r>
      <w:r>
        <w:rPr>
          <w:rFonts w:ascii="仿宋_GB2312" w:eastAsia="仿宋_GB2312"/>
          <w:color w:val="2B2B2B"/>
          <w:sz w:val="32"/>
          <w:szCs w:val="32"/>
        </w:rPr>
        <w:t>41.6529</w:t>
      </w:r>
      <w:r>
        <w:rPr>
          <w:rFonts w:hint="eastAsia" w:ascii="仿宋_GB2312" w:eastAsia="仿宋_GB2312"/>
          <w:color w:val="2B2B2B"/>
          <w:sz w:val="32"/>
          <w:szCs w:val="32"/>
        </w:rPr>
        <w:t>万羽，免疫密度9</w:t>
      </w:r>
      <w:r>
        <w:rPr>
          <w:rFonts w:ascii="仿宋_GB2312" w:eastAsia="仿宋_GB2312"/>
          <w:color w:val="2B2B2B"/>
          <w:sz w:val="32"/>
          <w:szCs w:val="32"/>
        </w:rPr>
        <w:t>2.15</w:t>
      </w:r>
      <w:r>
        <w:rPr>
          <w:rFonts w:hint="eastAsia" w:ascii="仿宋_GB2312" w:eastAsia="仿宋_GB2312"/>
          <w:color w:val="2B2B2B"/>
          <w:sz w:val="32"/>
          <w:szCs w:val="32"/>
        </w:rPr>
        <w:t>%。</w:t>
      </w:r>
    </w:p>
    <w:p>
      <w:pPr>
        <w:numPr>
          <w:ilvl w:val="0"/>
          <w:numId w:val="0"/>
        </w:numPr>
        <w:spacing w:line="560" w:lineRule="exact"/>
        <w:ind w:firstLine="640" w:firstLineChars="20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《2020年村级动物防疫员补贴项目支出绩效评价报告》按照</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昆明市东川区财政局关于</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绩效</w:t>
      </w:r>
      <w:r>
        <w:rPr>
          <w:rFonts w:hint="eastAsia" w:ascii="仿宋_GB2312" w:hAnsi="仿宋_GB2312" w:eastAsia="仿宋_GB2312" w:cs="仿宋_GB2312"/>
          <w:sz w:val="32"/>
          <w:szCs w:val="32"/>
          <w:lang w:eastAsia="zh-CN"/>
        </w:rPr>
        <w:t>自评</w:t>
      </w:r>
      <w:r>
        <w:rPr>
          <w:rFonts w:hint="eastAsia" w:ascii="仿宋_GB2312" w:hAnsi="仿宋_GB2312" w:eastAsia="仿宋_GB2312" w:cs="仿宋_GB2312"/>
          <w:sz w:val="32"/>
          <w:szCs w:val="32"/>
        </w:rPr>
        <w:t>工作的通知</w:t>
      </w:r>
      <w:r>
        <w:rPr>
          <w:rFonts w:hint="eastAsia" w:ascii="仿宋_GB2312" w:hAnsi="仿宋_GB2312" w:eastAsia="仿宋_GB2312" w:cs="仿宋_GB2312"/>
          <w:color w:val="000000"/>
          <w:sz w:val="32"/>
          <w:szCs w:val="32"/>
        </w:rPr>
        <w:t>》（东财绩[</w:t>
      </w:r>
      <w:r>
        <w:rPr>
          <w:rFonts w:hint="eastAsia" w:ascii="仿宋_GB2312" w:hAnsi="仿宋_GB2312" w:eastAsia="仿宋_GB2312" w:cs="仿宋_GB2312"/>
          <w:color w:val="000000"/>
          <w:sz w:val="32"/>
          <w:szCs w:val="32"/>
          <w:lang w:val="en-US" w:eastAsia="zh-CN"/>
        </w:rPr>
        <w:t>2021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号）要求</w:t>
      </w:r>
      <w:r>
        <w:rPr>
          <w:rFonts w:hint="eastAsia" w:ascii="仿宋_GB2312" w:hAnsi="仿宋_GB2312" w:eastAsia="仿宋_GB2312" w:cs="仿宋_GB2312"/>
          <w:color w:val="000000"/>
          <w:sz w:val="32"/>
          <w:szCs w:val="32"/>
          <w:lang w:eastAsia="zh-CN"/>
        </w:rPr>
        <w:t>撰写报告。</w:t>
      </w:r>
    </w:p>
    <w:p>
      <w:pPr>
        <w:numPr>
          <w:ilvl w:val="0"/>
          <w:numId w:val="0"/>
        </w:num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（五）本次绩效评价的局限性</w:t>
      </w:r>
    </w:p>
    <w:p>
      <w:pPr>
        <w:spacing w:line="560" w:lineRule="exact"/>
        <w:ind w:firstLine="640" w:firstLineChars="20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村级动物防疫员补贴项目是属于人员经费类项目，但又不适合并入整体支出开展绩效自评，只适合项目支出绩效自评，开展绩效评价时部分指标未能很完善地开展自评及有些佐证材料无法提供。</w:t>
      </w:r>
    </w:p>
    <w:p>
      <w:pPr>
        <w:numPr>
          <w:ilvl w:val="0"/>
          <w:numId w:val="2"/>
        </w:numPr>
        <w:spacing w:line="560" w:lineRule="exact"/>
        <w:ind w:left="0" w:leftChars="0" w:firstLine="640" w:firstLineChars="200"/>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评价结论和绩效分析</w:t>
      </w:r>
    </w:p>
    <w:p>
      <w:pPr>
        <w:numPr>
          <w:ilvl w:val="0"/>
          <w:numId w:val="0"/>
        </w:numPr>
        <w:spacing w:line="560" w:lineRule="exact"/>
        <w:ind w:leftChars="200"/>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（一）评价结论</w:t>
      </w:r>
    </w:p>
    <w:p>
      <w:pPr>
        <w:spacing w:line="540" w:lineRule="exact"/>
        <w:ind w:firstLine="640" w:firstLineChars="200"/>
        <w:rPr>
          <w:rFonts w:hint="eastAsia" w:ascii="楷体_GB2312" w:hAnsi="黑体" w:eastAsia="楷体_GB2312"/>
          <w:sz w:val="32"/>
          <w:szCs w:val="32"/>
          <w:lang w:val="en-US" w:eastAsia="zh-CN"/>
        </w:rPr>
      </w:pPr>
      <w:r>
        <w:rPr>
          <w:rFonts w:hint="eastAsia" w:ascii="楷体_GB2312" w:hAnsi="黑体" w:eastAsia="楷体_GB2312"/>
          <w:sz w:val="32"/>
          <w:szCs w:val="32"/>
          <w:lang w:val="en-US" w:eastAsia="zh-CN"/>
        </w:rPr>
        <w:t>1.评价结果</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通过对村级</w:t>
      </w:r>
      <w:r>
        <w:rPr>
          <w:rFonts w:hint="eastAsia" w:ascii="仿宋_GB2312" w:hAnsi="仿宋_GB2312" w:eastAsia="仿宋_GB2312" w:cs="仿宋_GB2312"/>
          <w:color w:val="000000"/>
          <w:sz w:val="32"/>
          <w:szCs w:val="32"/>
          <w:lang w:eastAsia="zh-CN"/>
        </w:rPr>
        <w:t>动物防疫</w:t>
      </w:r>
      <w:r>
        <w:rPr>
          <w:rFonts w:hint="eastAsia" w:ascii="仿宋_GB2312" w:hAnsi="仿宋_GB2312" w:eastAsia="仿宋_GB2312" w:cs="仿宋_GB2312"/>
          <w:color w:val="000000"/>
          <w:sz w:val="32"/>
          <w:szCs w:val="32"/>
        </w:rPr>
        <w:t>员补贴资金管理与发放、工作积极性调动、年度科技推广工作完成情况等主要环节的评价，结合对项目的绩效指标、成本性、效率性等指标的分析，综合评价为优秀。</w:t>
      </w:r>
    </w:p>
    <w:p>
      <w:pPr>
        <w:numPr>
          <w:ilvl w:val="0"/>
          <w:numId w:val="3"/>
        </w:numPr>
        <w:spacing w:line="540" w:lineRule="exact"/>
        <w:ind w:firstLine="640" w:firstLineChars="200"/>
        <w:rPr>
          <w:rFonts w:hint="eastAsia" w:ascii="楷体_GB2312" w:hAnsi="黑体" w:eastAsia="楷体_GB2312"/>
          <w:sz w:val="32"/>
          <w:szCs w:val="32"/>
          <w:lang w:val="en-US" w:eastAsia="zh-CN"/>
        </w:rPr>
      </w:pPr>
      <w:r>
        <w:rPr>
          <w:rFonts w:hint="eastAsia" w:ascii="楷体_GB2312" w:hAnsi="黑体" w:eastAsia="楷体_GB2312"/>
          <w:sz w:val="32"/>
          <w:szCs w:val="32"/>
          <w:lang w:val="en-US" w:eastAsia="zh-CN"/>
        </w:rPr>
        <w:t>主要绩效</w:t>
      </w:r>
    </w:p>
    <w:p>
      <w:pPr>
        <w:numPr>
          <w:ilvl w:val="0"/>
          <w:numId w:val="0"/>
        </w:numPr>
        <w:spacing w:line="54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领取补贴的村级动物防疫员，</w:t>
      </w:r>
      <w:r>
        <w:rPr>
          <w:rFonts w:hint="eastAsia" w:ascii="仿宋_GB2312" w:hAnsi="仿宋_GB2312" w:eastAsia="仿宋_GB2312" w:cs="仿宋_GB2312"/>
          <w:sz w:val="32"/>
          <w:szCs w:val="32"/>
        </w:rPr>
        <w:t>调动</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他们长期在基层</w:t>
      </w:r>
      <w:r>
        <w:rPr>
          <w:rFonts w:hint="eastAsia" w:ascii="仿宋_GB2312" w:hAnsi="仿宋_GB2312" w:eastAsia="仿宋_GB2312" w:cs="仿宋_GB2312"/>
          <w:sz w:val="32"/>
          <w:szCs w:val="32"/>
          <w:lang w:eastAsia="zh-CN"/>
        </w:rPr>
        <w:t>畜牧</w:t>
      </w:r>
      <w:r>
        <w:rPr>
          <w:rFonts w:hint="eastAsia" w:ascii="仿宋_GB2312" w:hAnsi="仿宋_GB2312" w:eastAsia="仿宋_GB2312" w:cs="仿宋_GB2312"/>
          <w:sz w:val="32"/>
          <w:szCs w:val="32"/>
        </w:rPr>
        <w:t>科技推广</w:t>
      </w:r>
      <w:r>
        <w:rPr>
          <w:rFonts w:hint="eastAsia" w:ascii="仿宋_GB2312" w:hAnsi="仿宋_GB2312" w:eastAsia="仿宋_GB2312" w:cs="仿宋_GB2312"/>
          <w:sz w:val="32"/>
          <w:szCs w:val="32"/>
          <w:lang w:eastAsia="zh-CN"/>
        </w:rPr>
        <w:t>、动物防疫</w:t>
      </w:r>
      <w:r>
        <w:rPr>
          <w:rFonts w:hint="eastAsia" w:ascii="仿宋_GB2312" w:hAnsi="仿宋_GB2312" w:eastAsia="仿宋_GB2312" w:cs="仿宋_GB2312"/>
          <w:sz w:val="32"/>
          <w:szCs w:val="32"/>
        </w:rPr>
        <w:t>等工作中的积极性和责任心</w:t>
      </w:r>
      <w:r>
        <w:rPr>
          <w:rFonts w:hint="eastAsia" w:ascii="仿宋_GB2312" w:hAnsi="仿宋_GB2312" w:eastAsia="仿宋_GB2312" w:cs="仿宋_GB2312"/>
          <w:color w:val="000000"/>
          <w:sz w:val="32"/>
          <w:szCs w:val="32"/>
        </w:rPr>
        <w:t>，促进</w:t>
      </w:r>
      <w:r>
        <w:rPr>
          <w:rFonts w:hint="eastAsia" w:ascii="仿宋_GB2312" w:hAnsi="仿宋_GB2312" w:eastAsia="仿宋_GB2312" w:cs="仿宋_GB2312"/>
          <w:color w:val="000000"/>
          <w:sz w:val="32"/>
          <w:szCs w:val="32"/>
          <w:lang w:eastAsia="zh-CN"/>
        </w:rPr>
        <w:t>了</w:t>
      </w:r>
      <w:r>
        <w:rPr>
          <w:rFonts w:hint="eastAsia" w:ascii="仿宋_GB2312" w:hAnsi="仿宋_GB2312" w:eastAsia="仿宋_GB2312" w:cs="仿宋_GB2312"/>
          <w:color w:val="000000"/>
          <w:sz w:val="32"/>
          <w:szCs w:val="32"/>
        </w:rPr>
        <w:t>他们对</w:t>
      </w:r>
      <w:r>
        <w:rPr>
          <w:rFonts w:hint="eastAsia" w:ascii="仿宋_GB2312" w:hAnsi="仿宋_GB2312" w:eastAsia="仿宋_GB2312" w:cs="仿宋_GB2312"/>
          <w:sz w:val="32"/>
          <w:szCs w:val="32"/>
        </w:rPr>
        <w:t>有关</w:t>
      </w:r>
      <w:r>
        <w:rPr>
          <w:rFonts w:hint="eastAsia" w:ascii="仿宋_GB2312" w:hAnsi="仿宋_GB2312" w:eastAsia="仿宋_GB2312" w:cs="仿宋_GB2312"/>
          <w:sz w:val="32"/>
          <w:szCs w:val="32"/>
          <w:lang w:eastAsia="zh-CN"/>
        </w:rPr>
        <w:t>畜牧</w:t>
      </w:r>
      <w:r>
        <w:rPr>
          <w:rFonts w:hint="eastAsia" w:ascii="仿宋_GB2312" w:hAnsi="仿宋_GB2312" w:eastAsia="仿宋_GB2312" w:cs="仿宋_GB2312"/>
          <w:sz w:val="32"/>
          <w:szCs w:val="32"/>
        </w:rPr>
        <w:t>业的法律法规、方针政策、农业科技知识宣传；</w:t>
      </w:r>
      <w:r>
        <w:rPr>
          <w:rFonts w:hint="eastAsia" w:ascii="仿宋_GB2312" w:hAnsi="仿宋_GB2312" w:eastAsia="仿宋_GB2312" w:cs="仿宋_GB2312"/>
          <w:sz w:val="32"/>
          <w:szCs w:val="32"/>
          <w:lang w:eastAsia="zh-CN"/>
        </w:rPr>
        <w:t>特别是在</w:t>
      </w:r>
      <w:r>
        <w:rPr>
          <w:rFonts w:hint="eastAsia" w:ascii="仿宋_GB2312" w:hAnsi="仿宋_GB2312" w:eastAsia="仿宋_GB2312" w:cs="仿宋_GB2312"/>
          <w:sz w:val="32"/>
          <w:szCs w:val="32"/>
          <w:lang w:val="en-US" w:eastAsia="zh-CN"/>
        </w:rPr>
        <w:t>疫情防控上</w:t>
      </w:r>
      <w:r>
        <w:rPr>
          <w:rFonts w:hint="eastAsia" w:ascii="仿宋_GB2312" w:eastAsia="仿宋_GB2312"/>
          <w:sz w:val="32"/>
          <w:szCs w:val="32"/>
        </w:rPr>
        <w:t>，按照当地政府</w:t>
      </w:r>
      <w:r>
        <w:rPr>
          <w:rFonts w:hint="eastAsia" w:ascii="仿宋_GB2312" w:eastAsia="仿宋_GB2312"/>
          <w:sz w:val="32"/>
          <w:szCs w:val="32"/>
          <w:lang w:eastAsia="zh-CN"/>
        </w:rPr>
        <w:t>、农业农村</w:t>
      </w:r>
      <w:r>
        <w:rPr>
          <w:rFonts w:hint="eastAsia" w:ascii="仿宋_GB2312" w:eastAsia="仿宋_GB2312"/>
          <w:sz w:val="32"/>
          <w:szCs w:val="32"/>
        </w:rPr>
        <w:t>部门的要求，参与重大动物疫情的防控和扑灭等应急工作</w:t>
      </w:r>
      <w:r>
        <w:rPr>
          <w:rFonts w:hint="eastAsia" w:ascii="仿宋_GB2312" w:eastAsia="仿宋_GB2312"/>
          <w:sz w:val="32"/>
          <w:szCs w:val="32"/>
          <w:lang w:eastAsia="zh-CN"/>
        </w:rPr>
        <w:t>，有效控制了本地猪瘟的发生及蔓延，有效控制了死亡率，降低养殖户的经济损失</w:t>
      </w:r>
      <w:r>
        <w:rPr>
          <w:rFonts w:hint="eastAsia" w:ascii="仿宋_GB2312" w:hAnsi="宋体" w:eastAsia="仿宋_GB2312"/>
          <w:color w:val="000000"/>
          <w:sz w:val="32"/>
          <w:szCs w:val="32"/>
          <w:lang w:eastAsia="zh-CN"/>
        </w:rPr>
        <w:t>，</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全区</w:t>
      </w:r>
      <w:r>
        <w:rPr>
          <w:rFonts w:hint="eastAsia" w:ascii="仿宋_GB2312" w:hAnsi="仿宋_GB2312" w:eastAsia="仿宋_GB2312" w:cs="仿宋_GB2312"/>
          <w:sz w:val="32"/>
          <w:szCs w:val="32"/>
          <w:lang w:eastAsia="zh-CN"/>
        </w:rPr>
        <w:t>畜牧</w:t>
      </w:r>
      <w:r>
        <w:rPr>
          <w:rFonts w:hint="eastAsia" w:ascii="仿宋_GB2312" w:hAnsi="仿宋_GB2312" w:eastAsia="仿宋_GB2312" w:cs="仿宋_GB2312"/>
          <w:sz w:val="32"/>
          <w:szCs w:val="32"/>
        </w:rPr>
        <w:t>业的健康</w:t>
      </w:r>
      <w:r>
        <w:rPr>
          <w:rFonts w:hint="eastAsia" w:ascii="仿宋_GB2312" w:hAnsi="仿宋_GB2312" w:eastAsia="仿宋_GB2312" w:cs="仿宋_GB2312"/>
          <w:color w:val="000000"/>
          <w:sz w:val="32"/>
          <w:szCs w:val="32"/>
        </w:rPr>
        <w:t>持续</w:t>
      </w: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rPr>
        <w:t>全区农林牧渔业总产值完成211856万元，同比增长6.4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牧业</w:t>
      </w:r>
      <w:r>
        <w:rPr>
          <w:rFonts w:hint="eastAsia" w:ascii="仿宋_GB2312" w:hAnsi="仿宋_GB2312" w:eastAsia="仿宋_GB2312" w:cs="仿宋_GB2312"/>
          <w:sz w:val="32"/>
          <w:szCs w:val="32"/>
        </w:rPr>
        <w:t>产值完成</w:t>
      </w:r>
      <w:r>
        <w:rPr>
          <w:rFonts w:hint="eastAsia" w:ascii="仿宋_GB2312" w:hAnsi="仿宋_GB2312" w:eastAsia="仿宋_GB2312" w:cs="仿宋_GB2312"/>
          <w:sz w:val="32"/>
          <w:szCs w:val="32"/>
          <w:lang w:val="en-US" w:eastAsia="zh-CN"/>
        </w:rPr>
        <w:t>83134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农民人均可支配收入</w:t>
      </w:r>
      <w:r>
        <w:rPr>
          <w:rFonts w:hint="eastAsia" w:ascii="仿宋_GB2312" w:hAnsi="仿宋_GB2312" w:eastAsia="仿宋_GB2312" w:cs="仿宋_GB2312"/>
          <w:sz w:val="32"/>
          <w:szCs w:val="32"/>
          <w:lang w:val="en-US" w:eastAsia="zh-CN"/>
        </w:rPr>
        <w:t>10243元，同比增长8%。。</w:t>
      </w:r>
    </w:p>
    <w:p>
      <w:pPr>
        <w:numPr>
          <w:ilvl w:val="0"/>
          <w:numId w:val="0"/>
        </w:numPr>
        <w:spacing w:line="54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（二）具体绩效分析</w:t>
      </w:r>
    </w:p>
    <w:p>
      <w:pPr>
        <w:numPr>
          <w:ilvl w:val="0"/>
          <w:numId w:val="0"/>
        </w:numPr>
        <w:spacing w:line="560" w:lineRule="exact"/>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一是产出指标100%的完成：项目完成170名村级动物防疫员的补贴、并于2020年12月底前完成了全区村级动物防疫员89.76万元的补贴；二是效益指标基本完成：</w:t>
      </w:r>
      <w:r>
        <w:rPr>
          <w:rFonts w:hint="eastAsia" w:ascii="仿宋_GB2312" w:hAnsi="仿宋_GB2312" w:eastAsia="仿宋_GB2312" w:cs="仿宋_GB2312"/>
          <w:sz w:val="32"/>
          <w:szCs w:val="32"/>
          <w:lang w:eastAsia="zh-CN"/>
        </w:rPr>
        <w:t>农民人均可支配收入</w:t>
      </w:r>
      <w:r>
        <w:rPr>
          <w:rFonts w:hint="eastAsia" w:ascii="仿宋_GB2312" w:hAnsi="仿宋_GB2312" w:eastAsia="仿宋_GB2312" w:cs="仿宋_GB2312"/>
          <w:sz w:val="32"/>
          <w:szCs w:val="32"/>
          <w:lang w:val="en-US" w:eastAsia="zh-CN"/>
        </w:rPr>
        <w:t>10243元，同比增长8%（目前，农民人均纯收入已不进行统计）；提高了各村级动物防疫员对各村畜牧业科技推广、动物防疫等工作的积极性，基层畜牧业科技得到更深入、更普及的推广及应用；通过基层村级动物防疫员的畜牧科技推广、动物疫病防控等，提高了全区牲畜养殖的防疫力，全年牲畜死亡率有效控制在2—3%。通过以上效益分析，该项目综合得分98分（效益指标因农民人均纯收入已不进行统计，扣1分;资金使用率为98.14%，扣1分）。</w:t>
      </w:r>
    </w:p>
    <w:p>
      <w:pPr>
        <w:numPr>
          <w:ilvl w:val="0"/>
          <w:numId w:val="0"/>
        </w:numPr>
        <w:spacing w:line="560" w:lineRule="exact"/>
        <w:ind w:firstLine="960" w:firstLineChars="3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四、成本效益分析</w:t>
      </w:r>
    </w:p>
    <w:p>
      <w:pPr>
        <w:widowControl/>
        <w:shd w:val="clear" w:color="auto" w:fill="FFFFFF"/>
        <w:spacing w:line="540" w:lineRule="exact"/>
        <w:ind w:firstLine="640"/>
        <w:jc w:val="left"/>
        <w:rPr>
          <w:rFonts w:hint="eastAsia" w:ascii="仿宋_GB2312" w:hAnsi="仿宋" w:eastAsia="仿宋_GB2312" w:cs="宋体"/>
          <w:kern w:val="0"/>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年，村级兽医员补贴项目市、区两级财政共拨付资金103.7万元，其中：区级财政62.9万元，市级40.8万元，经考核后，项目资金</w:t>
      </w:r>
      <w:r>
        <w:rPr>
          <w:rFonts w:hint="eastAsia" w:ascii="仿宋_GB2312" w:hAnsi="仿宋" w:eastAsia="仿宋_GB2312" w:cs="宋体"/>
          <w:kern w:val="0"/>
          <w:sz w:val="32"/>
          <w:szCs w:val="32"/>
        </w:rPr>
        <w:t>拨付给各镇（街道）,由镇（街道）按村</w:t>
      </w:r>
      <w:r>
        <w:rPr>
          <w:rFonts w:hint="eastAsia" w:ascii="仿宋_GB2312" w:hAnsi="仿宋" w:eastAsia="仿宋_GB2312" w:cs="宋体"/>
          <w:kern w:val="0"/>
          <w:sz w:val="32"/>
          <w:szCs w:val="32"/>
          <w:lang w:eastAsia="zh-CN"/>
        </w:rPr>
        <w:t>级动物防疫员</w:t>
      </w:r>
      <w:r>
        <w:rPr>
          <w:rFonts w:hint="eastAsia" w:ascii="仿宋_GB2312" w:hAnsi="仿宋" w:eastAsia="仿宋_GB2312" w:cs="宋体"/>
          <w:kern w:val="0"/>
          <w:sz w:val="32"/>
          <w:szCs w:val="32"/>
        </w:rPr>
        <w:t>考核情况兑付</w:t>
      </w:r>
      <w:r>
        <w:rPr>
          <w:rFonts w:hint="eastAsia" w:ascii="仿宋_GB2312" w:hAnsi="仿宋" w:eastAsia="仿宋_GB2312"/>
          <w:sz w:val="32"/>
          <w:szCs w:val="32"/>
        </w:rPr>
        <w:t>,村</w:t>
      </w:r>
      <w:r>
        <w:rPr>
          <w:rFonts w:hint="eastAsia" w:ascii="仿宋_GB2312" w:hAnsi="仿宋" w:eastAsia="仿宋_GB2312"/>
          <w:sz w:val="32"/>
          <w:szCs w:val="32"/>
          <w:lang w:eastAsia="zh-CN"/>
        </w:rPr>
        <w:t>级防疫员</w:t>
      </w:r>
      <w:r>
        <w:rPr>
          <w:rFonts w:hint="eastAsia" w:ascii="仿宋_GB2312" w:hAnsi="仿宋" w:eastAsia="仿宋_GB2312"/>
          <w:sz w:val="32"/>
          <w:szCs w:val="32"/>
        </w:rPr>
        <w:t>购买人身意外伤害保险。</w:t>
      </w:r>
      <w:r>
        <w:rPr>
          <w:rFonts w:hint="eastAsia" w:ascii="仿宋_GB2312" w:hAnsi="仿宋" w:eastAsia="仿宋_GB2312"/>
          <w:sz w:val="32"/>
          <w:szCs w:val="32"/>
          <w:lang w:val="en-US" w:eastAsia="zh-CN"/>
        </w:rPr>
        <w:t>2020年12月前</w:t>
      </w:r>
      <w:r>
        <w:rPr>
          <w:rFonts w:hint="eastAsia" w:ascii="仿宋_GB2312" w:hAnsi="仿宋" w:eastAsia="仿宋_GB2312"/>
          <w:sz w:val="32"/>
          <w:szCs w:val="32"/>
        </w:rPr>
        <w:t>，该项目已实施完毕</w:t>
      </w:r>
      <w:r>
        <w:rPr>
          <w:rFonts w:hint="eastAsia" w:ascii="仿宋_GB2312" w:hAnsi="仿宋" w:eastAsia="仿宋_GB2312"/>
          <w:sz w:val="32"/>
          <w:szCs w:val="32"/>
          <w:lang w:eastAsia="zh-CN"/>
        </w:rPr>
        <w:t>。</w:t>
      </w:r>
      <w:r>
        <w:rPr>
          <w:rFonts w:hint="eastAsia" w:ascii="仿宋_GB2312" w:hAnsi="仿宋" w:eastAsia="仿宋_GB2312"/>
          <w:sz w:val="32"/>
          <w:szCs w:val="32"/>
        </w:rPr>
        <w:t>全年拨付资金总额10</w:t>
      </w:r>
      <w:r>
        <w:rPr>
          <w:rFonts w:hint="eastAsia" w:ascii="仿宋_GB2312" w:hAnsi="仿宋" w:eastAsia="仿宋_GB2312"/>
          <w:sz w:val="32"/>
          <w:szCs w:val="32"/>
          <w:lang w:val="en-US" w:eastAsia="zh-CN"/>
        </w:rPr>
        <w:t>2</w:t>
      </w:r>
      <w:r>
        <w:rPr>
          <w:rFonts w:hint="eastAsia" w:ascii="仿宋_GB2312" w:hAnsi="仿宋" w:eastAsia="仿宋_GB2312"/>
          <w:sz w:val="32"/>
          <w:szCs w:val="32"/>
        </w:rPr>
        <w:t>万元，其中：市级财政40.8万元，区级6</w:t>
      </w:r>
      <w:r>
        <w:rPr>
          <w:rFonts w:hint="eastAsia" w:ascii="仿宋_GB2312" w:hAnsi="仿宋" w:eastAsia="仿宋_GB2312"/>
          <w:sz w:val="32"/>
          <w:szCs w:val="32"/>
          <w:lang w:val="en-US" w:eastAsia="zh-CN"/>
        </w:rPr>
        <w:t>1</w:t>
      </w:r>
      <w:r>
        <w:rPr>
          <w:rFonts w:hint="eastAsia" w:ascii="仿宋_GB2312" w:hAnsi="仿宋" w:eastAsia="仿宋_GB2312"/>
          <w:sz w:val="32"/>
          <w:szCs w:val="32"/>
        </w:rPr>
        <w:t>.</w:t>
      </w:r>
      <w:r>
        <w:rPr>
          <w:rFonts w:hint="eastAsia" w:ascii="仿宋_GB2312" w:hAnsi="仿宋" w:eastAsia="仿宋_GB2312"/>
          <w:sz w:val="32"/>
          <w:szCs w:val="32"/>
          <w:lang w:val="en-US" w:eastAsia="zh-CN"/>
        </w:rPr>
        <w:t>2</w:t>
      </w:r>
      <w:r>
        <w:rPr>
          <w:rFonts w:hint="eastAsia" w:ascii="仿宋_GB2312" w:hAnsi="仿宋" w:eastAsia="仿宋_GB2312"/>
          <w:sz w:val="32"/>
          <w:szCs w:val="32"/>
        </w:rPr>
        <w:t>万元。拨付村</w:t>
      </w:r>
      <w:r>
        <w:rPr>
          <w:rFonts w:hint="eastAsia" w:ascii="仿宋_GB2312" w:hAnsi="仿宋" w:eastAsia="仿宋_GB2312"/>
          <w:sz w:val="32"/>
          <w:szCs w:val="32"/>
          <w:lang w:eastAsia="zh-CN"/>
        </w:rPr>
        <w:t>级防疫员</w:t>
      </w:r>
      <w:r>
        <w:rPr>
          <w:rFonts w:hint="eastAsia" w:ascii="仿宋_GB2312" w:hAnsi="仿宋" w:eastAsia="仿宋_GB2312"/>
          <w:sz w:val="32"/>
          <w:szCs w:val="32"/>
        </w:rPr>
        <w:t>补贴为102万元，购买村</w:t>
      </w:r>
      <w:r>
        <w:rPr>
          <w:rFonts w:hint="eastAsia" w:ascii="仿宋_GB2312" w:hAnsi="仿宋" w:eastAsia="仿宋_GB2312"/>
          <w:sz w:val="32"/>
          <w:szCs w:val="32"/>
          <w:lang w:eastAsia="zh-CN"/>
        </w:rPr>
        <w:t>级动物防疫员</w:t>
      </w:r>
      <w:r>
        <w:rPr>
          <w:rFonts w:hint="eastAsia" w:ascii="仿宋_GB2312" w:hAnsi="仿宋" w:eastAsia="仿宋_GB2312"/>
          <w:sz w:val="32"/>
          <w:szCs w:val="32"/>
        </w:rPr>
        <w:t>人身意外伤害保险1.7万元</w:t>
      </w:r>
      <w:r>
        <w:rPr>
          <w:rFonts w:hint="eastAsia" w:ascii="仿宋_GB2312" w:hAnsi="仿宋" w:eastAsia="仿宋_GB2312"/>
          <w:sz w:val="32"/>
          <w:szCs w:val="32"/>
          <w:lang w:eastAsia="zh-CN"/>
        </w:rPr>
        <w:t>退回区财政局</w:t>
      </w:r>
      <w:r>
        <w:rPr>
          <w:rFonts w:hint="eastAsia" w:ascii="仿宋_GB2312" w:hAnsi="仿宋_GB2312" w:eastAsia="仿宋_GB2312" w:cs="仿宋_GB2312"/>
          <w:color w:val="000000"/>
          <w:sz w:val="32"/>
          <w:szCs w:val="32"/>
          <w:lang w:eastAsia="zh-CN"/>
        </w:rPr>
        <w:t>（因原村级动物防疫员人身意外保险是跨年度购买，即</w:t>
      </w:r>
      <w:r>
        <w:rPr>
          <w:rFonts w:hint="eastAsia" w:ascii="仿宋_GB2312" w:hAnsi="仿宋_GB2312" w:eastAsia="仿宋_GB2312" w:cs="仿宋_GB2312"/>
          <w:color w:val="000000"/>
          <w:sz w:val="32"/>
          <w:szCs w:val="32"/>
          <w:lang w:val="en-US" w:eastAsia="zh-CN"/>
        </w:rPr>
        <w:t>2020年的</w:t>
      </w:r>
      <w:r>
        <w:rPr>
          <w:rFonts w:hint="eastAsia" w:ascii="仿宋_GB2312" w:hAnsi="仿宋_GB2312" w:eastAsia="仿宋_GB2312" w:cs="仿宋_GB2312"/>
          <w:color w:val="000000"/>
          <w:sz w:val="32"/>
          <w:szCs w:val="32"/>
          <w:lang w:eastAsia="zh-CN"/>
        </w:rPr>
        <w:t>人身意外保险</w:t>
      </w:r>
      <w:r>
        <w:rPr>
          <w:rFonts w:hint="eastAsia" w:ascii="仿宋_GB2312" w:hAnsi="仿宋_GB2312" w:eastAsia="仿宋_GB2312" w:cs="仿宋_GB2312"/>
          <w:color w:val="000000"/>
          <w:sz w:val="32"/>
          <w:szCs w:val="32"/>
          <w:lang w:val="en-US" w:eastAsia="zh-CN"/>
        </w:rPr>
        <w:t>经费用2019年的项目经费，2020年项目经费中的保险经费用于购买2021年</w:t>
      </w:r>
      <w:r>
        <w:rPr>
          <w:rFonts w:hint="eastAsia" w:ascii="仿宋_GB2312" w:hAnsi="仿宋_GB2312" w:eastAsia="仿宋_GB2312" w:cs="仿宋_GB2312"/>
          <w:color w:val="000000"/>
          <w:sz w:val="32"/>
          <w:szCs w:val="32"/>
          <w:lang w:eastAsia="zh-CN"/>
        </w:rPr>
        <w:t>村级动物防疫员人身意外保险，</w:t>
      </w:r>
      <w:r>
        <w:rPr>
          <w:rFonts w:hint="eastAsia" w:ascii="仿宋_GB2312" w:hAnsi="仿宋_GB2312" w:eastAsia="仿宋_GB2312" w:cs="仿宋_GB2312"/>
          <w:color w:val="000000"/>
          <w:sz w:val="32"/>
          <w:szCs w:val="32"/>
          <w:lang w:val="en-US" w:eastAsia="zh-CN"/>
        </w:rPr>
        <w:t>为规范项目经费使用，区财政局将2020年的</w:t>
      </w:r>
      <w:r>
        <w:rPr>
          <w:rFonts w:hint="eastAsia" w:ascii="仿宋_GB2312" w:hAnsi="仿宋_GB2312" w:eastAsia="仿宋_GB2312" w:cs="仿宋_GB2312"/>
          <w:color w:val="000000"/>
          <w:sz w:val="32"/>
          <w:szCs w:val="32"/>
          <w:lang w:eastAsia="zh-CN"/>
        </w:rPr>
        <w:t>人身意外保险经费收回，</w:t>
      </w:r>
      <w:r>
        <w:rPr>
          <w:rFonts w:hint="eastAsia" w:ascii="仿宋_GB2312" w:hAnsi="仿宋_GB2312" w:eastAsia="仿宋_GB2312" w:cs="仿宋_GB2312"/>
          <w:color w:val="000000"/>
          <w:sz w:val="32"/>
          <w:szCs w:val="32"/>
          <w:lang w:val="en-US" w:eastAsia="zh-CN"/>
        </w:rPr>
        <w:t>2021年的保险费用使用2021年项目经费</w:t>
      </w:r>
      <w:r>
        <w:rPr>
          <w:rFonts w:hint="eastAsia" w:ascii="仿宋_GB2312" w:hAnsi="仿宋_GB2312" w:eastAsia="仿宋_GB2312" w:cs="仿宋_GB2312"/>
          <w:color w:val="000000"/>
          <w:sz w:val="32"/>
          <w:szCs w:val="32"/>
          <w:lang w:eastAsia="zh-CN"/>
        </w:rPr>
        <w:t>）</w:t>
      </w:r>
      <w:r>
        <w:rPr>
          <w:rFonts w:hint="eastAsia" w:ascii="仿宋_GB2312" w:hAnsi="仿宋" w:eastAsia="仿宋_GB2312"/>
          <w:sz w:val="32"/>
          <w:szCs w:val="32"/>
        </w:rPr>
        <w:t>。区农业农村局</w:t>
      </w:r>
      <w:r>
        <w:rPr>
          <w:rFonts w:hint="eastAsia" w:ascii="仿宋_GB2312" w:hAnsi="仿宋" w:eastAsia="仿宋_GB2312"/>
          <w:sz w:val="32"/>
          <w:szCs w:val="32"/>
          <w:lang w:eastAsia="zh-CN"/>
        </w:rPr>
        <w:t>共拨付补贴</w:t>
      </w:r>
      <w:r>
        <w:rPr>
          <w:rFonts w:hint="eastAsia" w:ascii="仿宋_GB2312" w:hAnsi="仿宋" w:eastAsia="仿宋_GB2312"/>
          <w:sz w:val="32"/>
          <w:szCs w:val="32"/>
          <w:lang w:val="en-US" w:eastAsia="zh-CN"/>
        </w:rPr>
        <w:t>89.76万元，</w:t>
      </w:r>
      <w:r>
        <w:rPr>
          <w:rFonts w:hint="eastAsia" w:ascii="仿宋_GB2312" w:hAnsi="仿宋" w:eastAsia="仿宋_GB2312"/>
          <w:sz w:val="32"/>
          <w:szCs w:val="32"/>
        </w:rPr>
        <w:t>拨付情况：铜都</w:t>
      </w:r>
      <w:r>
        <w:rPr>
          <w:rFonts w:hint="eastAsia" w:ascii="仿宋_GB2312" w:hAnsi="仿宋" w:eastAsia="仿宋_GB2312"/>
          <w:sz w:val="32"/>
          <w:szCs w:val="32"/>
          <w:lang w:val="en-US" w:eastAsia="zh-CN"/>
        </w:rPr>
        <w:t>12</w:t>
      </w:r>
      <w:r>
        <w:rPr>
          <w:rFonts w:hint="eastAsia" w:ascii="仿宋_GB2312" w:hAnsi="仿宋" w:eastAsia="仿宋_GB2312"/>
          <w:sz w:val="32"/>
          <w:szCs w:val="32"/>
        </w:rPr>
        <w:t>.</w:t>
      </w:r>
      <w:r>
        <w:rPr>
          <w:rFonts w:hint="eastAsia" w:ascii="仿宋_GB2312" w:hAnsi="仿宋" w:eastAsia="仿宋_GB2312"/>
          <w:sz w:val="32"/>
          <w:szCs w:val="32"/>
          <w:lang w:val="en-US" w:eastAsia="zh-CN"/>
        </w:rPr>
        <w:t>672</w:t>
      </w:r>
      <w:r>
        <w:rPr>
          <w:rFonts w:hint="eastAsia" w:ascii="仿宋_GB2312" w:hAnsi="仿宋" w:eastAsia="仿宋_GB2312"/>
          <w:sz w:val="32"/>
          <w:szCs w:val="32"/>
        </w:rPr>
        <w:t>万元，</w:t>
      </w:r>
      <w:r>
        <w:rPr>
          <w:rFonts w:hint="eastAsia" w:ascii="仿宋_GB2312" w:hAnsi="仿宋" w:eastAsia="仿宋_GB2312"/>
          <w:sz w:val="32"/>
          <w:szCs w:val="32"/>
          <w:lang w:eastAsia="zh-CN"/>
        </w:rPr>
        <w:t>碧谷</w:t>
      </w:r>
      <w:r>
        <w:rPr>
          <w:rFonts w:hint="eastAsia" w:ascii="仿宋_GB2312" w:hAnsi="仿宋" w:eastAsia="仿宋_GB2312"/>
          <w:sz w:val="32"/>
          <w:szCs w:val="32"/>
          <w:lang w:val="en-US" w:eastAsia="zh-CN"/>
        </w:rPr>
        <w:t>11.616万元，</w:t>
      </w:r>
      <w:r>
        <w:rPr>
          <w:rFonts w:hint="eastAsia" w:ascii="仿宋_GB2312" w:hAnsi="仿宋" w:eastAsia="仿宋_GB2312"/>
          <w:sz w:val="32"/>
          <w:szCs w:val="32"/>
        </w:rPr>
        <w:t>阿旺10.56万元，因民8.976万元，汤丹13.728万元，乌龙7.392万元，拖布卡11.088万元，红土地镇8.976万元，舍块乡4.752万元。</w:t>
      </w:r>
      <w:r>
        <w:rPr>
          <w:rFonts w:hint="eastAsia" w:ascii="仿宋_GB2312" w:hAnsi="仿宋" w:eastAsia="仿宋_GB2312" w:cs="宋体"/>
          <w:kern w:val="0"/>
          <w:sz w:val="32"/>
          <w:szCs w:val="32"/>
        </w:rPr>
        <w:t>资金严格按要求专款专用，无挤占、挪用情况（另村兽医员补助每月</w:t>
      </w:r>
      <w:r>
        <w:rPr>
          <w:rFonts w:hint="eastAsia" w:ascii="仿宋_GB2312" w:hAnsi="仿宋" w:eastAsia="仿宋_GB2312"/>
          <w:sz w:val="32"/>
          <w:szCs w:val="32"/>
        </w:rPr>
        <w:t>60元转移支付资金由区财政局直拨镇、街道财政所，全区共</w:t>
      </w:r>
      <w:r>
        <w:rPr>
          <w:rFonts w:hint="eastAsia" w:ascii="仿宋_GB2312" w:hAnsi="仿宋" w:eastAsia="仿宋_GB2312" w:cs="宋体"/>
          <w:kern w:val="0"/>
          <w:sz w:val="32"/>
          <w:szCs w:val="32"/>
        </w:rPr>
        <w:t>12.24万元）。</w:t>
      </w:r>
    </w:p>
    <w:p>
      <w:pPr>
        <w:widowControl/>
        <w:shd w:val="clear" w:color="auto" w:fill="FFFFFF"/>
        <w:spacing w:line="54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 w:eastAsia="仿宋_GB2312" w:cs="宋体"/>
          <w:kern w:val="0"/>
          <w:sz w:val="32"/>
          <w:szCs w:val="32"/>
          <w:lang w:eastAsia="zh-CN"/>
        </w:rPr>
        <w:t>通过项目实施，</w:t>
      </w:r>
      <w:r>
        <w:rPr>
          <w:rFonts w:hint="eastAsia" w:ascii="仿宋_GB2312" w:hAnsi="仿宋_GB2312" w:eastAsia="仿宋_GB2312" w:cs="仿宋_GB2312"/>
          <w:sz w:val="32"/>
          <w:szCs w:val="32"/>
          <w:lang w:val="en-US" w:eastAsia="zh-CN"/>
        </w:rPr>
        <w:t>提高了全区牲畜养殖的防疫力，全年牲畜死亡率有效控制在2—3%，降低了养殖户因牲畜死亡而受到的经济损失，提高了养殖户的经济收入，稳定了全区畜牧业持续健康地发展。</w:t>
      </w:r>
    </w:p>
    <w:p>
      <w:pPr>
        <w:widowControl/>
        <w:shd w:val="clear" w:color="auto" w:fill="FFFFFF"/>
        <w:spacing w:line="540" w:lineRule="exact"/>
        <w:ind w:firstLine="64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五、存在的问题和建议</w:t>
      </w:r>
    </w:p>
    <w:p>
      <w:pPr>
        <w:spacing w:line="54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（一）</w:t>
      </w:r>
      <w:r>
        <w:rPr>
          <w:rFonts w:hint="eastAsia" w:ascii="楷体_GB2312" w:hAnsi="楷体_GB2312" w:eastAsia="楷体_GB2312" w:cs="楷体_GB2312"/>
          <w:color w:val="000000"/>
          <w:sz w:val="32"/>
          <w:szCs w:val="32"/>
        </w:rPr>
        <w:t>存在的问题</w:t>
      </w:r>
    </w:p>
    <w:p>
      <w:pPr>
        <w:spacing w:line="540" w:lineRule="exact"/>
        <w:ind w:firstLine="640" w:firstLineChars="200"/>
        <w:rPr>
          <w:rFonts w:ascii="仿宋" w:hAnsi="仿宋" w:eastAsia="仿宋"/>
          <w:sz w:val="32"/>
          <w:szCs w:val="32"/>
        </w:rPr>
      </w:pPr>
      <w:r>
        <w:rPr>
          <w:rFonts w:hint="eastAsia" w:ascii="仿宋" w:hAnsi="仿宋" w:eastAsia="仿宋"/>
          <w:color w:val="000000"/>
          <w:sz w:val="32"/>
          <w:szCs w:val="32"/>
        </w:rPr>
        <w:t>1.村</w:t>
      </w:r>
      <w:r>
        <w:rPr>
          <w:rFonts w:ascii="仿宋" w:hAnsi="仿宋" w:eastAsia="仿宋"/>
          <w:color w:val="000000"/>
          <w:sz w:val="32"/>
          <w:szCs w:val="32"/>
        </w:rPr>
        <w:t>级动物</w:t>
      </w:r>
      <w:r>
        <w:rPr>
          <w:rFonts w:hint="eastAsia" w:ascii="仿宋" w:hAnsi="仿宋" w:eastAsia="仿宋"/>
          <w:sz w:val="32"/>
          <w:szCs w:val="32"/>
        </w:rPr>
        <w:t>防疫员年龄结构不合理，学历低，知识老化，不利于动物防疫工作开展。</w:t>
      </w:r>
    </w:p>
    <w:p>
      <w:pPr>
        <w:spacing w:line="540" w:lineRule="exact"/>
        <w:ind w:firstLine="640" w:firstLineChars="200"/>
        <w:rPr>
          <w:rFonts w:ascii="仿宋" w:hAnsi="仿宋" w:eastAsia="仿宋"/>
          <w:sz w:val="32"/>
          <w:szCs w:val="32"/>
        </w:rPr>
      </w:pPr>
      <w:r>
        <w:rPr>
          <w:rFonts w:hint="eastAsia" w:ascii="仿宋" w:hAnsi="仿宋" w:eastAsia="仿宋"/>
          <w:color w:val="000000"/>
          <w:sz w:val="32"/>
          <w:szCs w:val="32"/>
        </w:rPr>
        <w:t>2.村</w:t>
      </w:r>
      <w:r>
        <w:rPr>
          <w:rFonts w:ascii="仿宋" w:hAnsi="仿宋" w:eastAsia="仿宋"/>
          <w:color w:val="000000"/>
          <w:sz w:val="32"/>
          <w:szCs w:val="32"/>
        </w:rPr>
        <w:t>级动物</w:t>
      </w:r>
      <w:r>
        <w:rPr>
          <w:rFonts w:hint="eastAsia" w:ascii="仿宋" w:hAnsi="仿宋" w:eastAsia="仿宋"/>
          <w:color w:val="000000"/>
          <w:sz w:val="32"/>
          <w:szCs w:val="32"/>
        </w:rPr>
        <w:t>防疫员专业技术、技能有待进一步提高。</w:t>
      </w:r>
    </w:p>
    <w:p>
      <w:pPr>
        <w:spacing w:line="540" w:lineRule="exact"/>
        <w:ind w:firstLine="640" w:firstLineChars="200"/>
        <w:rPr>
          <w:rFonts w:ascii="仿宋_GB2312" w:hAnsi="仿宋" w:eastAsia="仿宋_GB2312"/>
          <w:color w:val="000000"/>
          <w:sz w:val="32"/>
          <w:szCs w:val="32"/>
        </w:rPr>
      </w:pPr>
      <w:r>
        <w:rPr>
          <w:rFonts w:hint="eastAsia" w:ascii="仿宋" w:hAnsi="仿宋" w:eastAsia="仿宋"/>
          <w:color w:val="000000"/>
          <w:sz w:val="32"/>
          <w:szCs w:val="32"/>
        </w:rPr>
        <w:t>3.</w:t>
      </w:r>
      <w:r>
        <w:rPr>
          <w:rFonts w:hint="eastAsia" w:ascii="仿宋" w:hAnsi="仿宋" w:eastAsia="仿宋"/>
          <w:szCs w:val="32"/>
        </w:rPr>
        <w:t xml:space="preserve"> </w:t>
      </w:r>
      <w:r>
        <w:rPr>
          <w:rFonts w:hint="eastAsia" w:ascii="仿宋" w:hAnsi="仿宋" w:eastAsia="仿宋"/>
          <w:sz w:val="32"/>
          <w:szCs w:val="32"/>
        </w:rPr>
        <w:t>对防疫的重要性</w:t>
      </w:r>
      <w:r>
        <w:rPr>
          <w:rFonts w:hint="eastAsia" w:ascii="仿宋" w:hAnsi="仿宋" w:eastAsia="仿宋"/>
          <w:color w:val="000000"/>
          <w:sz w:val="32"/>
          <w:szCs w:val="32"/>
        </w:rPr>
        <w:t>认识</w:t>
      </w:r>
      <w:r>
        <w:rPr>
          <w:rFonts w:hint="eastAsia" w:ascii="仿宋" w:hAnsi="仿宋" w:eastAsia="仿宋"/>
          <w:sz w:val="32"/>
          <w:szCs w:val="32"/>
        </w:rPr>
        <w:t>不足。</w:t>
      </w:r>
      <w:r>
        <w:rPr>
          <w:rFonts w:hint="eastAsia" w:ascii="仿宋" w:hAnsi="仿宋" w:eastAsia="仿宋"/>
          <w:b/>
          <w:sz w:val="32"/>
          <w:szCs w:val="32"/>
        </w:rPr>
        <w:t>一是</w:t>
      </w:r>
      <w:r>
        <w:rPr>
          <w:rFonts w:hint="eastAsia" w:ascii="仿宋" w:hAnsi="仿宋" w:eastAsia="仿宋"/>
          <w:sz w:val="32"/>
          <w:szCs w:val="32"/>
        </w:rPr>
        <w:t>乡镇领导重视不够；</w:t>
      </w:r>
      <w:r>
        <w:rPr>
          <w:rFonts w:hint="eastAsia" w:ascii="仿宋" w:hAnsi="仿宋" w:eastAsia="仿宋"/>
          <w:b/>
          <w:sz w:val="32"/>
          <w:szCs w:val="32"/>
        </w:rPr>
        <w:t>二是</w:t>
      </w:r>
      <w:r>
        <w:rPr>
          <w:rFonts w:hint="eastAsia" w:ascii="仿宋" w:hAnsi="仿宋" w:eastAsia="仿宋"/>
          <w:sz w:val="32"/>
          <w:szCs w:val="32"/>
        </w:rPr>
        <w:t>农民养殖户防疫意识不高，受农村“重养轻防，重治轻防”传统思想的影响，认为所饲养的畜禽没病，不愿打防疫针。</w:t>
      </w:r>
    </w:p>
    <w:p>
      <w:pPr>
        <w:spacing w:line="540" w:lineRule="exact"/>
        <w:ind w:firstLine="640" w:firstLineChars="200"/>
        <w:rPr>
          <w:rFonts w:ascii="楷体_GB2312" w:hAnsi="黑体" w:eastAsia="楷体_GB2312"/>
          <w:sz w:val="32"/>
          <w:szCs w:val="32"/>
        </w:rPr>
      </w:pPr>
      <w:r>
        <w:rPr>
          <w:rFonts w:hint="eastAsia" w:ascii="黑体" w:hAnsi="黑体" w:eastAsia="黑体"/>
          <w:sz w:val="32"/>
          <w:szCs w:val="32"/>
          <w:lang w:eastAsia="zh-CN"/>
        </w:rPr>
        <w:t>（二）</w:t>
      </w:r>
      <w:r>
        <w:rPr>
          <w:rFonts w:hint="eastAsia" w:ascii="楷体_GB2312" w:hAnsi="黑体" w:eastAsia="楷体_GB2312"/>
          <w:sz w:val="32"/>
          <w:szCs w:val="32"/>
        </w:rPr>
        <w:t>建议</w:t>
      </w:r>
    </w:p>
    <w:p>
      <w:pPr>
        <w:spacing w:line="540" w:lineRule="exact"/>
        <w:ind w:firstLine="640" w:firstLineChars="200"/>
        <w:rPr>
          <w:rFonts w:ascii="仿宋" w:hAnsi="仿宋" w:eastAsia="仿宋"/>
          <w:sz w:val="32"/>
          <w:szCs w:val="32"/>
        </w:rPr>
      </w:pPr>
      <w:r>
        <w:rPr>
          <w:rFonts w:hint="eastAsia" w:ascii="仿宋" w:hAnsi="仿宋" w:eastAsia="仿宋"/>
          <w:color w:val="000000"/>
          <w:sz w:val="32"/>
          <w:szCs w:val="32"/>
        </w:rPr>
        <w:t>1.</w:t>
      </w:r>
      <w:r>
        <w:rPr>
          <w:rFonts w:hint="eastAsia" w:ascii="仿宋" w:hAnsi="仿宋" w:eastAsia="仿宋"/>
          <w:sz w:val="32"/>
          <w:szCs w:val="32"/>
        </w:rPr>
        <w:t>建立健全村级防疫员队伍培训、考核、检查制度。</w:t>
      </w:r>
      <w:r>
        <w:rPr>
          <w:rFonts w:hint="eastAsia" w:ascii="仿宋" w:hAnsi="仿宋" w:eastAsia="仿宋"/>
          <w:b/>
          <w:sz w:val="32"/>
          <w:szCs w:val="32"/>
        </w:rPr>
        <w:t>一是</w:t>
      </w:r>
      <w:r>
        <w:rPr>
          <w:rFonts w:hint="eastAsia" w:ascii="仿宋" w:hAnsi="仿宋" w:eastAsia="仿宋"/>
          <w:sz w:val="32"/>
          <w:szCs w:val="32"/>
        </w:rPr>
        <w:t>建立培训制度</w:t>
      </w:r>
      <w:r>
        <w:rPr>
          <w:rFonts w:hint="eastAsia" w:ascii="仿宋" w:hAnsi="仿宋" w:eastAsia="仿宋"/>
          <w:color w:val="000000"/>
          <w:sz w:val="32"/>
          <w:szCs w:val="32"/>
        </w:rPr>
        <w:t>。区</w:t>
      </w:r>
      <w:r>
        <w:rPr>
          <w:rFonts w:hint="eastAsia" w:ascii="仿宋" w:hAnsi="仿宋" w:eastAsia="仿宋"/>
          <w:sz w:val="32"/>
          <w:szCs w:val="32"/>
        </w:rPr>
        <w:t>动物疫病预防控制中心每年对村级动物防疫员进行法律法规、专业知识及基本技能培训，各镇（街道</w:t>
      </w:r>
      <w:r>
        <w:rPr>
          <w:rFonts w:ascii="仿宋" w:hAnsi="仿宋" w:eastAsia="仿宋"/>
          <w:sz w:val="32"/>
          <w:szCs w:val="32"/>
        </w:rPr>
        <w:t>办</w:t>
      </w:r>
      <w:r>
        <w:rPr>
          <w:rFonts w:hint="eastAsia" w:ascii="仿宋" w:hAnsi="仿宋" w:eastAsia="仿宋"/>
          <w:sz w:val="32"/>
          <w:szCs w:val="32"/>
        </w:rPr>
        <w:t>）农</w:t>
      </w:r>
      <w:r>
        <w:rPr>
          <w:rFonts w:ascii="仿宋" w:hAnsi="仿宋" w:eastAsia="仿宋"/>
          <w:sz w:val="32"/>
          <w:szCs w:val="32"/>
        </w:rPr>
        <w:t>业</w:t>
      </w:r>
      <w:r>
        <w:rPr>
          <w:rFonts w:hint="eastAsia" w:ascii="仿宋" w:hAnsi="仿宋" w:eastAsia="仿宋"/>
          <w:sz w:val="32"/>
          <w:szCs w:val="32"/>
        </w:rPr>
        <w:t>综</w:t>
      </w:r>
      <w:r>
        <w:rPr>
          <w:rFonts w:ascii="仿宋" w:hAnsi="仿宋" w:eastAsia="仿宋"/>
          <w:sz w:val="32"/>
          <w:szCs w:val="32"/>
        </w:rPr>
        <w:t>合服务中心</w:t>
      </w:r>
      <w:r>
        <w:rPr>
          <w:rFonts w:hint="eastAsia" w:ascii="仿宋" w:hAnsi="仿宋" w:eastAsia="仿宋"/>
          <w:sz w:val="32"/>
          <w:szCs w:val="32"/>
        </w:rPr>
        <w:t>畜牧兽医组每季度组织村级动物防疫员政治和业务学习一次，每半年组织村级动物防疫员业务工作总结和部署下半年工作要点；</w:t>
      </w:r>
      <w:r>
        <w:rPr>
          <w:rFonts w:hint="eastAsia" w:ascii="仿宋" w:hAnsi="仿宋" w:eastAsia="仿宋"/>
          <w:b/>
          <w:sz w:val="32"/>
          <w:szCs w:val="32"/>
        </w:rPr>
        <w:t>二是</w:t>
      </w:r>
      <w:r>
        <w:rPr>
          <w:rFonts w:hint="eastAsia" w:ascii="仿宋" w:hAnsi="仿宋" w:eastAsia="仿宋"/>
          <w:sz w:val="32"/>
          <w:szCs w:val="32"/>
        </w:rPr>
        <w:t>建立检查制度。各镇（街道</w:t>
      </w:r>
      <w:r>
        <w:rPr>
          <w:rFonts w:ascii="仿宋" w:hAnsi="仿宋" w:eastAsia="仿宋"/>
          <w:sz w:val="32"/>
          <w:szCs w:val="32"/>
        </w:rPr>
        <w:t>办</w:t>
      </w:r>
      <w:r>
        <w:rPr>
          <w:rFonts w:hint="eastAsia" w:ascii="仿宋" w:hAnsi="仿宋" w:eastAsia="仿宋"/>
          <w:sz w:val="32"/>
          <w:szCs w:val="32"/>
        </w:rPr>
        <w:t>）农</w:t>
      </w:r>
      <w:r>
        <w:rPr>
          <w:rFonts w:ascii="仿宋" w:hAnsi="仿宋" w:eastAsia="仿宋"/>
          <w:sz w:val="32"/>
          <w:szCs w:val="32"/>
        </w:rPr>
        <w:t>业</w:t>
      </w:r>
      <w:r>
        <w:rPr>
          <w:rFonts w:hint="eastAsia" w:ascii="仿宋" w:hAnsi="仿宋" w:eastAsia="仿宋"/>
          <w:sz w:val="32"/>
          <w:szCs w:val="32"/>
        </w:rPr>
        <w:t>综</w:t>
      </w:r>
      <w:r>
        <w:rPr>
          <w:rFonts w:ascii="仿宋" w:hAnsi="仿宋" w:eastAsia="仿宋"/>
          <w:sz w:val="32"/>
          <w:szCs w:val="32"/>
        </w:rPr>
        <w:t>合服务中心</w:t>
      </w:r>
      <w:r>
        <w:rPr>
          <w:rFonts w:hint="eastAsia" w:ascii="仿宋" w:hAnsi="仿宋" w:eastAsia="仿宋"/>
          <w:sz w:val="32"/>
          <w:szCs w:val="32"/>
        </w:rPr>
        <w:t>畜牧兽医组要对村级动物防疫员工作情况进行检查，做好检查记录；</w:t>
      </w:r>
      <w:r>
        <w:rPr>
          <w:rFonts w:hint="eastAsia" w:ascii="仿宋" w:hAnsi="仿宋" w:eastAsia="仿宋"/>
          <w:b/>
          <w:sz w:val="32"/>
          <w:szCs w:val="32"/>
        </w:rPr>
        <w:t>三是</w:t>
      </w:r>
      <w:r>
        <w:rPr>
          <w:rFonts w:hint="eastAsia" w:ascii="仿宋" w:hAnsi="仿宋" w:eastAsia="仿宋"/>
          <w:sz w:val="32"/>
          <w:szCs w:val="32"/>
        </w:rPr>
        <w:t>建立考核制度。</w:t>
      </w:r>
      <w:r>
        <w:rPr>
          <w:rFonts w:hint="eastAsia" w:ascii="仿宋" w:hAnsi="仿宋" w:eastAsia="仿宋"/>
          <w:color w:val="000000"/>
          <w:sz w:val="32"/>
          <w:szCs w:val="32"/>
        </w:rPr>
        <w:t>区</w:t>
      </w:r>
      <w:r>
        <w:rPr>
          <w:rFonts w:hint="eastAsia" w:ascii="仿宋" w:hAnsi="仿宋" w:eastAsia="仿宋"/>
          <w:sz w:val="32"/>
          <w:szCs w:val="32"/>
        </w:rPr>
        <w:t>动物疫病预防控制中心、各镇（街道</w:t>
      </w:r>
      <w:r>
        <w:rPr>
          <w:rFonts w:ascii="仿宋" w:hAnsi="仿宋" w:eastAsia="仿宋"/>
          <w:sz w:val="32"/>
          <w:szCs w:val="32"/>
        </w:rPr>
        <w:t>办</w:t>
      </w:r>
      <w:r>
        <w:rPr>
          <w:rFonts w:hint="eastAsia" w:ascii="仿宋" w:hAnsi="仿宋" w:eastAsia="仿宋"/>
          <w:sz w:val="32"/>
          <w:szCs w:val="32"/>
        </w:rPr>
        <w:t>）农</w:t>
      </w:r>
      <w:r>
        <w:rPr>
          <w:rFonts w:ascii="仿宋" w:hAnsi="仿宋" w:eastAsia="仿宋"/>
          <w:sz w:val="32"/>
          <w:szCs w:val="32"/>
        </w:rPr>
        <w:t>业</w:t>
      </w:r>
      <w:r>
        <w:rPr>
          <w:rFonts w:hint="eastAsia" w:ascii="仿宋" w:hAnsi="仿宋" w:eastAsia="仿宋"/>
          <w:sz w:val="32"/>
          <w:szCs w:val="32"/>
        </w:rPr>
        <w:t>综</w:t>
      </w:r>
      <w:r>
        <w:rPr>
          <w:rFonts w:ascii="仿宋" w:hAnsi="仿宋" w:eastAsia="仿宋"/>
          <w:sz w:val="32"/>
          <w:szCs w:val="32"/>
        </w:rPr>
        <w:t>合服务中心</w:t>
      </w:r>
      <w:r>
        <w:rPr>
          <w:rFonts w:hint="eastAsia" w:ascii="仿宋" w:hAnsi="仿宋" w:eastAsia="仿宋"/>
          <w:sz w:val="32"/>
          <w:szCs w:val="32"/>
        </w:rPr>
        <w:t>畜牧兽医组要将村级动物防疫员的补助同动物免疫注射头数、免疫质量、动物标识和动物免疫档案等工作完成情况挂钩，对村级动物防疫员工作情况实行考核，建立年度考核制度。</w:t>
      </w:r>
    </w:p>
    <w:p>
      <w:pPr>
        <w:spacing w:line="540" w:lineRule="exact"/>
        <w:ind w:firstLine="640" w:firstLineChars="200"/>
        <w:rPr>
          <w:rFonts w:ascii="仿宋" w:hAnsi="仿宋" w:eastAsia="仿宋"/>
          <w:sz w:val="32"/>
          <w:szCs w:val="32"/>
        </w:rPr>
      </w:pPr>
      <w:r>
        <w:rPr>
          <w:rFonts w:hint="eastAsia" w:ascii="仿宋" w:hAnsi="仿宋" w:eastAsia="仿宋"/>
          <w:color w:val="000000"/>
          <w:sz w:val="32"/>
          <w:szCs w:val="32"/>
        </w:rPr>
        <w:t>2.改善村级防疫员的工作条件。</w:t>
      </w:r>
      <w:r>
        <w:rPr>
          <w:rFonts w:hint="eastAsia" w:ascii="仿宋" w:hAnsi="仿宋" w:eastAsia="仿宋"/>
          <w:sz w:val="32"/>
          <w:szCs w:val="32"/>
        </w:rPr>
        <w:t>应加快村级“五有”（有房子、有人员、有设备、有制度、有牌子）动物防疫室的建设步伐，积极向上级争取项目资金，统一建设村级</w:t>
      </w:r>
      <w:bookmarkStart w:id="1" w:name="_GoBack"/>
      <w:bookmarkEnd w:id="1"/>
      <w:r>
        <w:rPr>
          <w:rFonts w:hint="eastAsia" w:ascii="仿宋" w:hAnsi="仿宋" w:eastAsia="仿宋"/>
          <w:sz w:val="32"/>
          <w:szCs w:val="32"/>
        </w:rPr>
        <w:t>动物防疫室。争取每村委会建一个村级兽医室。村级兽医室建立疫苗使用管理制度、免疫档案管理制度、动物登记卡建卡制度、免疫标识使用管理制度、消毒制度、疫情观察报告制度、产地检疫制度和其他管理制度。村级兽医室配备小型冰箱、冷藏箱、电炉、铝制煮沸消毒锅、瓷盘、镊子、剪刀、消毒喷雾器、办公桌椅、诊断检疫检验设备一套，文件柜、注射器、针头等仪器设备和常用消毒药品。</w:t>
      </w:r>
    </w:p>
    <w:p>
      <w:pPr>
        <w:spacing w:line="540" w:lineRule="exact"/>
        <w:ind w:firstLine="640" w:firstLineChars="200"/>
        <w:rPr>
          <w:rFonts w:ascii="仿宋" w:hAnsi="仿宋" w:eastAsia="仿宋"/>
          <w:sz w:val="32"/>
          <w:szCs w:val="32"/>
        </w:rPr>
      </w:pPr>
      <w:r>
        <w:rPr>
          <w:rFonts w:hint="eastAsia" w:ascii="仿宋" w:hAnsi="仿宋" w:eastAsia="仿宋"/>
          <w:color w:val="000000"/>
          <w:sz w:val="32"/>
          <w:szCs w:val="32"/>
        </w:rPr>
        <w:t>3.建立防疫员养老保障机制。</w:t>
      </w:r>
      <w:r>
        <w:rPr>
          <w:rFonts w:hint="eastAsia" w:ascii="仿宋" w:hAnsi="仿宋" w:eastAsia="仿宋"/>
          <w:sz w:val="32"/>
          <w:szCs w:val="32"/>
        </w:rPr>
        <w:t>让村级防疫员辛勤劳动有所盼，丧失工作能力时有所养，充分调动他们的工作积极性。</w:t>
      </w:r>
    </w:p>
    <w:p>
      <w:pPr>
        <w:spacing w:line="540" w:lineRule="exact"/>
        <w:ind w:firstLine="615"/>
        <w:rPr>
          <w:rFonts w:ascii="仿宋" w:hAnsi="仿宋" w:eastAsia="仿宋"/>
          <w:sz w:val="32"/>
          <w:szCs w:val="32"/>
        </w:rPr>
      </w:pPr>
      <w:r>
        <w:rPr>
          <w:rFonts w:hint="eastAsia" w:ascii="仿宋" w:hAnsi="仿宋" w:eastAsia="仿宋"/>
          <w:color w:val="000000"/>
          <w:sz w:val="32"/>
          <w:szCs w:val="32"/>
        </w:rPr>
        <w:t>4.</w:t>
      </w:r>
      <w:r>
        <w:rPr>
          <w:rFonts w:hint="eastAsia" w:ascii="仿宋" w:hAnsi="仿宋" w:eastAsia="仿宋"/>
          <w:sz w:val="32"/>
          <w:szCs w:val="32"/>
        </w:rPr>
        <w:t>增加对防疫设备完善、更新投入。</w:t>
      </w:r>
    </w:p>
    <w:p>
      <w:pPr>
        <w:spacing w:line="540" w:lineRule="exact"/>
      </w:pPr>
      <w:r>
        <w:rPr>
          <w:rFonts w:hint="eastAsia"/>
        </w:rPr>
        <w:t xml:space="preserve">     </w:t>
      </w:r>
    </w:p>
    <w:p>
      <w:pPr>
        <w:spacing w:line="540" w:lineRule="exact"/>
        <w:rPr>
          <w:rFonts w:hint="eastAsia" w:ascii="仿宋" w:hAnsi="仿宋" w:eastAsia="仿宋"/>
          <w:sz w:val="32"/>
          <w:szCs w:val="32"/>
        </w:rPr>
      </w:pPr>
      <w:r>
        <w:rPr>
          <w:rFonts w:hint="eastAsia"/>
        </w:rPr>
        <w:t xml:space="preserve">                          </w:t>
      </w:r>
      <w:r>
        <w:rPr>
          <w:rFonts w:hint="eastAsia" w:ascii="仿宋" w:hAnsi="仿宋" w:eastAsia="仿宋"/>
          <w:sz w:val="32"/>
          <w:szCs w:val="32"/>
        </w:rPr>
        <w:t xml:space="preserve">           东川区农业农村局</w:t>
      </w:r>
    </w:p>
    <w:p>
      <w:pPr>
        <w:spacing w:line="540" w:lineRule="exact"/>
        <w:ind w:firstLine="4320" w:firstLineChars="1350"/>
        <w:rPr>
          <w:rFonts w:ascii="仿宋" w:hAnsi="仿宋" w:eastAsia="仿宋"/>
          <w:sz w:val="32"/>
          <w:szCs w:val="32"/>
        </w:rPr>
      </w:pPr>
      <w:r>
        <w:rPr>
          <w:rFonts w:hint="eastAsia" w:ascii="仿宋" w:hAnsi="仿宋" w:eastAsia="仿宋"/>
          <w:sz w:val="32"/>
          <w:szCs w:val="32"/>
        </w:rPr>
        <w:t xml:space="preserve"> 20</w:t>
      </w:r>
      <w:r>
        <w:rPr>
          <w:rFonts w:hint="eastAsia" w:ascii="仿宋" w:hAnsi="仿宋" w:eastAsia="仿宋"/>
          <w:sz w:val="32"/>
          <w:szCs w:val="32"/>
          <w:lang w:val="en-US" w:eastAsia="zh-CN"/>
        </w:rPr>
        <w:t>21</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16</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8E5FA"/>
    <w:multiLevelType w:val="singleLevel"/>
    <w:tmpl w:val="BE28E5FA"/>
    <w:lvl w:ilvl="0" w:tentative="0">
      <w:start w:val="2"/>
      <w:numFmt w:val="decimal"/>
      <w:lvlText w:val="%1."/>
      <w:lvlJc w:val="left"/>
      <w:pPr>
        <w:tabs>
          <w:tab w:val="left" w:pos="312"/>
        </w:tabs>
      </w:pPr>
    </w:lvl>
  </w:abstractNum>
  <w:abstractNum w:abstractNumId="1">
    <w:nsid w:val="25958E4B"/>
    <w:multiLevelType w:val="singleLevel"/>
    <w:tmpl w:val="25958E4B"/>
    <w:lvl w:ilvl="0" w:tentative="0">
      <w:start w:val="2"/>
      <w:numFmt w:val="chineseCounting"/>
      <w:suff w:val="nothing"/>
      <w:lvlText w:val="%1、"/>
      <w:lvlJc w:val="left"/>
      <w:rPr>
        <w:rFonts w:hint="eastAsia"/>
      </w:rPr>
    </w:lvl>
  </w:abstractNum>
  <w:abstractNum w:abstractNumId="2">
    <w:nsid w:val="6E0A725E"/>
    <w:multiLevelType w:val="singleLevel"/>
    <w:tmpl w:val="6E0A725E"/>
    <w:lvl w:ilvl="0" w:tentative="0">
      <w:start w:val="4"/>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DEE"/>
    <w:rsid w:val="00052912"/>
    <w:rsid w:val="00082B65"/>
    <w:rsid w:val="000B25EC"/>
    <w:rsid w:val="001914AC"/>
    <w:rsid w:val="001F161C"/>
    <w:rsid w:val="001F17D8"/>
    <w:rsid w:val="00210CE7"/>
    <w:rsid w:val="00221BBD"/>
    <w:rsid w:val="00230140"/>
    <w:rsid w:val="0028599A"/>
    <w:rsid w:val="002C4D9F"/>
    <w:rsid w:val="00335A4B"/>
    <w:rsid w:val="00370CFF"/>
    <w:rsid w:val="0039181A"/>
    <w:rsid w:val="004928A6"/>
    <w:rsid w:val="00493D26"/>
    <w:rsid w:val="004B7B78"/>
    <w:rsid w:val="004E34B5"/>
    <w:rsid w:val="0054163B"/>
    <w:rsid w:val="005466A5"/>
    <w:rsid w:val="005E3E5E"/>
    <w:rsid w:val="00613E2A"/>
    <w:rsid w:val="0064664C"/>
    <w:rsid w:val="006908DB"/>
    <w:rsid w:val="00691A70"/>
    <w:rsid w:val="00710A02"/>
    <w:rsid w:val="007225BF"/>
    <w:rsid w:val="007264C2"/>
    <w:rsid w:val="00746B31"/>
    <w:rsid w:val="007C61E5"/>
    <w:rsid w:val="00806C20"/>
    <w:rsid w:val="00835085"/>
    <w:rsid w:val="00891605"/>
    <w:rsid w:val="00891D34"/>
    <w:rsid w:val="00946A29"/>
    <w:rsid w:val="0096485E"/>
    <w:rsid w:val="009B343A"/>
    <w:rsid w:val="00A630D8"/>
    <w:rsid w:val="00A678B1"/>
    <w:rsid w:val="00A73206"/>
    <w:rsid w:val="00AB78F3"/>
    <w:rsid w:val="00AD31FC"/>
    <w:rsid w:val="00AE5D9A"/>
    <w:rsid w:val="00B013EE"/>
    <w:rsid w:val="00B2710F"/>
    <w:rsid w:val="00B57ADA"/>
    <w:rsid w:val="00B652D1"/>
    <w:rsid w:val="00B9561A"/>
    <w:rsid w:val="00C20FE0"/>
    <w:rsid w:val="00C24DEE"/>
    <w:rsid w:val="00C545F1"/>
    <w:rsid w:val="00C60897"/>
    <w:rsid w:val="00CB0696"/>
    <w:rsid w:val="00CC0788"/>
    <w:rsid w:val="00CC0F21"/>
    <w:rsid w:val="00CC1E33"/>
    <w:rsid w:val="00CE7635"/>
    <w:rsid w:val="00D13678"/>
    <w:rsid w:val="00D37F7E"/>
    <w:rsid w:val="00DB33DB"/>
    <w:rsid w:val="00DC6CC3"/>
    <w:rsid w:val="00E12BEA"/>
    <w:rsid w:val="00E37CAA"/>
    <w:rsid w:val="00E5709A"/>
    <w:rsid w:val="00E76DB2"/>
    <w:rsid w:val="00EB3767"/>
    <w:rsid w:val="00EC7222"/>
    <w:rsid w:val="00F221FA"/>
    <w:rsid w:val="00F22983"/>
    <w:rsid w:val="00F27670"/>
    <w:rsid w:val="00F60417"/>
    <w:rsid w:val="00F80B46"/>
    <w:rsid w:val="00F90587"/>
    <w:rsid w:val="00F90638"/>
    <w:rsid w:val="00FD77DE"/>
    <w:rsid w:val="193D3F0C"/>
    <w:rsid w:val="1BFD266D"/>
    <w:rsid w:val="240D2616"/>
    <w:rsid w:val="2CE01EE7"/>
    <w:rsid w:val="448F57E8"/>
    <w:rsid w:val="5D376B65"/>
    <w:rsid w:val="64C4154C"/>
    <w:rsid w:val="6FED2AB5"/>
    <w:rsid w:val="727C6C54"/>
    <w:rsid w:val="72A9221F"/>
    <w:rsid w:val="798D31D1"/>
    <w:rsid w:val="7A0F6AC4"/>
    <w:rsid w:val="7B582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公文文号"/>
    <w:qFormat/>
    <w:uiPriority w:val="0"/>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FC7E1F-7746-4462-A59E-E962E642D978}">
  <ds:schemaRefs/>
</ds:datastoreItem>
</file>

<file path=docProps/app.xml><?xml version="1.0" encoding="utf-8"?>
<Properties xmlns="http://schemas.openxmlformats.org/officeDocument/2006/extended-properties" xmlns:vt="http://schemas.openxmlformats.org/officeDocument/2006/docPropsVTypes">
  <Template>Normal</Template>
  <Pages>1</Pages>
  <Words>610</Words>
  <Characters>3482</Characters>
  <Lines>29</Lines>
  <Paragraphs>8</Paragraphs>
  <TotalTime>7</TotalTime>
  <ScaleCrop>false</ScaleCrop>
  <LinksUpToDate>false</LinksUpToDate>
  <CharactersWithSpaces>4084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2019-12-25T02:10:00Z</dcterms:created>
  <dc:creator>admin</dc:creator>
  <cp:lastModifiedBy>yo yo</cp:lastModifiedBy>
  <dcterms:modified xsi:type="dcterms:W3CDTF">2022-01-13T07:42:20Z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5FB2319C576C4EEBBEC8F8D0EE32DB50</vt:lpwstr>
  </property>
</Properties>
</file>