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jc w:val="both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  <w:rPr>
          <w:rFonts w:hint="eastAsia"/>
        </w:rPr>
      </w:pPr>
      <w:r>
        <w:rPr>
          <w:rFonts w:hint="eastAsia" w:ascii="Times New Roman" w:eastAsiaTheme="minorEastAsia"/>
        </w:rPr>
        <w:t xml:space="preserve">  </w:t>
      </w: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  <w:lang w:val="en-US" w:eastAsia="zh-CN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 xml:space="preserve">7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sectPr>
          <w:type w:val="continuous"/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W w:w="1501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05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4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66.7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  <w:bookmarkStart w:id="0" w:name="_GoBack"/>
      <w:bookmarkEnd w:id="0"/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rPr>
          <w:rFonts w:hint="eastAsia" w:eastAsia="宋体"/>
          <w:lang w:val="en-US" w:eastAsia="zh-CN"/>
        </w:rPr>
      </w:pPr>
      <w:r>
        <w:rPr>
          <w:rFonts w:hint="eastAsia"/>
        </w:rPr>
        <w:t>填报单位（公章）：</w:t>
      </w:r>
      <w:r>
        <w:rPr>
          <w:rFonts w:hint="eastAsia"/>
          <w:lang w:eastAsia="zh-CN"/>
        </w:rPr>
        <w:t>东川区疾控中心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</w:t>
      </w:r>
      <w:r>
        <w:rPr>
          <w:rFonts w:hint="eastAsia"/>
          <w:sz w:val="24"/>
          <w:lang w:val="en-US" w:eastAsia="zh-CN"/>
        </w:rPr>
        <w:t>20.8.4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316D99"/>
    <w:rsid w:val="004B4FBD"/>
    <w:rsid w:val="007C10DF"/>
    <w:rsid w:val="00893767"/>
    <w:rsid w:val="00CC4F69"/>
    <w:rsid w:val="00E71B3D"/>
    <w:rsid w:val="00F61D30"/>
    <w:rsid w:val="064959A5"/>
    <w:rsid w:val="0DF05797"/>
    <w:rsid w:val="148706EE"/>
    <w:rsid w:val="1AAA3BC3"/>
    <w:rsid w:val="24851C25"/>
    <w:rsid w:val="27D2420D"/>
    <w:rsid w:val="29C707EC"/>
    <w:rsid w:val="2FF22E30"/>
    <w:rsid w:val="311A3C48"/>
    <w:rsid w:val="32B11A20"/>
    <w:rsid w:val="3E931DAF"/>
    <w:rsid w:val="4A067576"/>
    <w:rsid w:val="4B8B3987"/>
    <w:rsid w:val="564E779D"/>
    <w:rsid w:val="566A3913"/>
    <w:rsid w:val="5C0A6D80"/>
    <w:rsid w:val="61BC42B1"/>
    <w:rsid w:val="6BB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2020-08-04T08:40:59Z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