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C8" w:rsidRDefault="00A30DDA" w:rsidP="00E212C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《东川区易地扶贫搬迁进城集中安置工作</w:t>
      </w:r>
    </w:p>
    <w:p w:rsidR="00A30DDA" w:rsidRDefault="00A30DDA" w:rsidP="00E212C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实施细则》</w:t>
      </w:r>
      <w:r w:rsidR="00B224E2">
        <w:rPr>
          <w:rFonts w:ascii="方正小标宋简体" w:eastAsia="方正小标宋简体" w:hint="eastAsia"/>
          <w:sz w:val="44"/>
          <w:szCs w:val="44"/>
        </w:rPr>
        <w:t>工作</w:t>
      </w:r>
      <w:r>
        <w:rPr>
          <w:rFonts w:ascii="方正小标宋简体" w:eastAsia="方正小标宋简体" w:hint="eastAsia"/>
          <w:sz w:val="44"/>
          <w:szCs w:val="44"/>
        </w:rPr>
        <w:t>落实情况报告</w:t>
      </w:r>
    </w:p>
    <w:p w:rsidR="00A30DDA" w:rsidRDefault="00A30DDA" w:rsidP="00D12CA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30DDA" w:rsidRDefault="00A30DDA" w:rsidP="00D12CA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各位领导：</w:t>
      </w:r>
    </w:p>
    <w:p w:rsidR="00A30DDA" w:rsidRDefault="00A30DDA" w:rsidP="004212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根据会议安排，现将《东川区易地扶贫搬迁进城集中安置工作实施细则》中</w:t>
      </w:r>
      <w:r w:rsidR="00B224E2">
        <w:rPr>
          <w:rFonts w:ascii="仿宋_GB2312" w:eastAsia="仿宋_GB2312" w:hint="eastAsia"/>
          <w:sz w:val="32"/>
          <w:szCs w:val="32"/>
        </w:rPr>
        <w:t>第19项、</w:t>
      </w: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项、第</w:t>
      </w:r>
      <w:r>
        <w:rPr>
          <w:rFonts w:ascii="仿宋_GB2312" w:eastAsia="仿宋_GB2312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项、第</w:t>
      </w:r>
      <w:r>
        <w:rPr>
          <w:rFonts w:ascii="仿宋_GB2312" w:eastAsia="仿宋_GB2312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项、第</w:t>
      </w:r>
      <w:r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项、第</w:t>
      </w:r>
      <w:r>
        <w:rPr>
          <w:rFonts w:ascii="仿宋_GB2312" w:eastAsia="仿宋_GB2312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项、第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项、第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项</w:t>
      </w:r>
      <w:r w:rsidR="00B224E2">
        <w:rPr>
          <w:rFonts w:ascii="仿宋_GB2312" w:eastAsia="仿宋_GB2312" w:hint="eastAsia"/>
          <w:sz w:val="32"/>
          <w:szCs w:val="32"/>
        </w:rPr>
        <w:t>、第47项</w:t>
      </w:r>
      <w:r>
        <w:rPr>
          <w:rFonts w:ascii="仿宋_GB2312" w:eastAsia="仿宋_GB2312" w:hint="eastAsia"/>
          <w:sz w:val="32"/>
          <w:szCs w:val="32"/>
        </w:rPr>
        <w:t>工作落实情况汇报如下：</w:t>
      </w:r>
    </w:p>
    <w:p w:rsidR="00421271" w:rsidRPr="00B224E2" w:rsidRDefault="00A30DDA" w:rsidP="00421271">
      <w:pPr>
        <w:spacing w:line="56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B224E2">
        <w:rPr>
          <w:rFonts w:ascii="黑体" w:eastAsia="黑体" w:hAnsi="黑体" w:hint="eastAsia"/>
          <w:sz w:val="32"/>
          <w:szCs w:val="32"/>
        </w:rPr>
        <w:t>一、</w:t>
      </w:r>
      <w:r w:rsidR="00421271" w:rsidRPr="00B224E2">
        <w:rPr>
          <w:rFonts w:ascii="黑体" w:eastAsia="黑体" w:hAnsi="黑体" w:hint="eastAsia"/>
          <w:sz w:val="32"/>
          <w:szCs w:val="32"/>
        </w:rPr>
        <w:t>第十九项抓实“两后生”职业技能教育培训</w:t>
      </w:r>
    </w:p>
    <w:p w:rsidR="00B224E2" w:rsidRPr="00B224E2" w:rsidRDefault="00B224E2" w:rsidP="00421271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B224E2">
        <w:rPr>
          <w:rFonts w:ascii="仿宋_GB2312" w:eastAsia="仿宋_GB2312" w:hint="eastAsia"/>
          <w:sz w:val="32"/>
          <w:szCs w:val="32"/>
        </w:rPr>
        <w:t>（一）按照东川区人民政府与云南机电职业技术学院签订的合作办学协议，大力推进政校合作办学，把云南机电职业技术学院东川校区建设为优质特色学校。目前，东川校区五年制大专共有机械制造技术、汽车制造与检修、机电技术应用、电气技术应用、数字媒体应用技术、焊接技术应用、会计、供用电技术、数控技术应用、汽车制造与检修（汽车电子）等10个专业。到2020年，将建设省、市级重点示范专业4个，即汽车制造与检修、机电技术应用数控技术应用、焊接技术应用；特色专业2个，即汽车制造与检修、焊接技术应用。2018年职教“双师型”教师比例达到35%以上。</w:t>
      </w:r>
    </w:p>
    <w:p w:rsidR="00421271" w:rsidRPr="00B224E2" w:rsidRDefault="00B224E2" w:rsidP="00B15307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224E2">
        <w:rPr>
          <w:rFonts w:ascii="仿宋_GB2312" w:eastAsia="仿宋_GB2312" w:hAnsi="黑体" w:hint="eastAsia"/>
          <w:sz w:val="32"/>
          <w:szCs w:val="32"/>
        </w:rPr>
        <w:t>（二）今年</w:t>
      </w:r>
      <w:r w:rsidR="00B15307">
        <w:rPr>
          <w:rFonts w:ascii="仿宋_GB2312" w:eastAsia="仿宋_GB2312" w:hAnsi="黑体" w:hint="eastAsia"/>
          <w:sz w:val="32"/>
          <w:szCs w:val="32"/>
        </w:rPr>
        <w:t>9</w:t>
      </w:r>
      <w:r w:rsidRPr="00B224E2">
        <w:rPr>
          <w:rFonts w:ascii="仿宋_GB2312" w:eastAsia="仿宋_GB2312" w:hAnsi="黑体" w:hint="eastAsia"/>
          <w:sz w:val="32"/>
          <w:szCs w:val="32"/>
        </w:rPr>
        <w:t>月</w:t>
      </w:r>
      <w:r w:rsidR="00421271" w:rsidRPr="00B224E2">
        <w:rPr>
          <w:rFonts w:ascii="仿宋_GB2312" w:eastAsia="仿宋_GB2312" w:hAnsi="黑体" w:hint="eastAsia"/>
          <w:sz w:val="32"/>
          <w:szCs w:val="32"/>
        </w:rPr>
        <w:t>东川一中</w:t>
      </w:r>
      <w:r w:rsidRPr="00B224E2">
        <w:rPr>
          <w:rFonts w:ascii="仿宋_GB2312" w:eastAsia="仿宋_GB2312" w:hAnsi="黑体" w:hint="eastAsia"/>
          <w:sz w:val="32"/>
          <w:szCs w:val="32"/>
        </w:rPr>
        <w:t>新</w:t>
      </w:r>
      <w:r w:rsidR="00421271" w:rsidRPr="00B224E2">
        <w:rPr>
          <w:rFonts w:ascii="仿宋_GB2312" w:eastAsia="仿宋_GB2312" w:hAnsi="黑体" w:hint="eastAsia"/>
          <w:sz w:val="32"/>
          <w:szCs w:val="32"/>
        </w:rPr>
        <w:t>招收对口升学班两个，</w:t>
      </w:r>
      <w:r w:rsidRPr="00B224E2">
        <w:rPr>
          <w:rFonts w:ascii="仿宋_GB2312" w:eastAsia="仿宋_GB2312" w:hAnsi="宋体" w:hint="eastAsia"/>
          <w:sz w:val="32"/>
          <w:szCs w:val="32"/>
        </w:rPr>
        <w:t>鼓励引导初中毕业生进入职业教育学习。</w:t>
      </w:r>
    </w:p>
    <w:p w:rsidR="00A30DDA" w:rsidRPr="00B224E2" w:rsidRDefault="00421271" w:rsidP="00421271">
      <w:pPr>
        <w:spacing w:line="56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B224E2">
        <w:rPr>
          <w:rFonts w:ascii="黑体" w:eastAsia="黑体" w:hAnsi="黑体" w:hint="eastAsia"/>
          <w:sz w:val="32"/>
          <w:szCs w:val="32"/>
        </w:rPr>
        <w:t>二、</w:t>
      </w:r>
      <w:r w:rsidR="00A30DDA" w:rsidRPr="00B224E2">
        <w:rPr>
          <w:rFonts w:ascii="黑体" w:eastAsia="黑体" w:hAnsi="黑体" w:hint="eastAsia"/>
          <w:sz w:val="32"/>
          <w:szCs w:val="32"/>
        </w:rPr>
        <w:t>第25项分批次安排就学</w:t>
      </w:r>
    </w:p>
    <w:p w:rsidR="00A30DDA" w:rsidRPr="00B224E2" w:rsidRDefault="00A30DDA" w:rsidP="004212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24E2">
        <w:rPr>
          <w:rFonts w:ascii="仿宋_GB2312" w:eastAsia="仿宋_GB2312" w:hint="eastAsia"/>
          <w:sz w:val="32"/>
          <w:szCs w:val="32"/>
        </w:rPr>
        <w:lastRenderedPageBreak/>
        <w:t>（</w:t>
      </w:r>
      <w:r w:rsidR="00B224E2">
        <w:rPr>
          <w:rFonts w:ascii="仿宋_GB2312" w:eastAsia="仿宋_GB2312" w:hint="eastAsia"/>
          <w:sz w:val="32"/>
          <w:szCs w:val="32"/>
        </w:rPr>
        <w:t>一</w:t>
      </w:r>
      <w:r w:rsidRPr="00B224E2">
        <w:rPr>
          <w:rFonts w:ascii="仿宋_GB2312" w:eastAsia="仿宋_GB2312" w:hint="eastAsia"/>
          <w:sz w:val="32"/>
          <w:szCs w:val="32"/>
        </w:rPr>
        <w:t>）第一批集中安置情况。</w:t>
      </w:r>
      <w:smartTag w:uri="urn:schemas-microsoft-com:office:smarttags" w:element="chsdate">
        <w:smartTagPr>
          <w:attr w:name="Year" w:val="2018"/>
          <w:attr w:name="Month" w:val="8"/>
          <w:attr w:name="Day" w:val="1"/>
          <w:attr w:name="IsLunarDate" w:val="False"/>
          <w:attr w:name="IsROCDate" w:val="False"/>
        </w:smartTagPr>
        <w:r w:rsidRPr="00B224E2">
          <w:rPr>
            <w:rFonts w:ascii="仿宋_GB2312" w:eastAsia="仿宋_GB2312" w:hint="eastAsia"/>
            <w:sz w:val="32"/>
            <w:szCs w:val="32"/>
          </w:rPr>
          <w:t>2018年8月1日</w:t>
        </w:r>
      </w:smartTag>
      <w:r w:rsidRPr="00B224E2">
        <w:rPr>
          <w:rFonts w:ascii="仿宋_GB2312" w:eastAsia="仿宋_GB2312" w:hint="eastAsia"/>
          <w:sz w:val="32"/>
          <w:szCs w:val="32"/>
        </w:rPr>
        <w:t>至3日报名，</w:t>
      </w:r>
      <w:smartTag w:uri="urn:schemas-microsoft-com:office:smarttags" w:element="chsdate">
        <w:smartTagPr>
          <w:attr w:name="Year" w:val="2018"/>
          <w:attr w:name="Month" w:val="9"/>
          <w:attr w:name="Day" w:val="1"/>
          <w:attr w:name="IsLunarDate" w:val="False"/>
          <w:attr w:name="IsROCDate" w:val="False"/>
        </w:smartTagPr>
        <w:r w:rsidRPr="00B224E2">
          <w:rPr>
            <w:rFonts w:ascii="仿宋_GB2312" w:eastAsia="仿宋_GB2312" w:hint="eastAsia"/>
            <w:sz w:val="32"/>
            <w:szCs w:val="32"/>
          </w:rPr>
          <w:t>2018年9月1日</w:t>
        </w:r>
      </w:smartTag>
      <w:r w:rsidRPr="00B224E2">
        <w:rPr>
          <w:rFonts w:ascii="仿宋_GB2312" w:eastAsia="仿宋_GB2312" w:hint="eastAsia"/>
          <w:sz w:val="32"/>
          <w:szCs w:val="32"/>
        </w:rPr>
        <w:t>报到，已安置就读情况为：小学453名（洗尾嘎小学178人；尼拉姑小学235人、集义小学5人；东川三小35人）；中学260人（东川一中164人；铜都中学96人）；中学、小学合计713人。</w:t>
      </w:r>
    </w:p>
    <w:p w:rsidR="00A30DDA" w:rsidRPr="00B224E2" w:rsidRDefault="00A30DDA" w:rsidP="004212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24E2">
        <w:rPr>
          <w:rFonts w:ascii="仿宋_GB2312" w:eastAsia="仿宋_GB2312" w:hint="eastAsia"/>
          <w:sz w:val="32"/>
          <w:szCs w:val="32"/>
        </w:rPr>
        <w:t>（</w:t>
      </w:r>
      <w:r w:rsidR="00B224E2">
        <w:rPr>
          <w:rFonts w:ascii="仿宋_GB2312" w:eastAsia="仿宋_GB2312" w:hint="eastAsia"/>
          <w:sz w:val="32"/>
          <w:szCs w:val="32"/>
        </w:rPr>
        <w:t>二</w:t>
      </w:r>
      <w:r w:rsidRPr="00B224E2">
        <w:rPr>
          <w:rFonts w:ascii="仿宋_GB2312" w:eastAsia="仿宋_GB2312" w:hint="eastAsia"/>
          <w:sz w:val="32"/>
          <w:szCs w:val="32"/>
        </w:rPr>
        <w:t>）第二批集中安置情况。</w:t>
      </w:r>
      <w:smartTag w:uri="urn:schemas-microsoft-com:office:smarttags" w:element="chsdate">
        <w:smartTagPr>
          <w:attr w:name="Year" w:val="2018"/>
          <w:attr w:name="Month" w:val="11"/>
          <w:attr w:name="Day" w:val="1"/>
          <w:attr w:name="IsLunarDate" w:val="False"/>
          <w:attr w:name="IsROCDate" w:val="False"/>
        </w:smartTagPr>
        <w:r w:rsidRPr="00B224E2">
          <w:rPr>
            <w:rFonts w:ascii="仿宋_GB2312" w:eastAsia="仿宋_GB2312" w:hint="eastAsia"/>
            <w:sz w:val="32"/>
            <w:szCs w:val="32"/>
          </w:rPr>
          <w:t>2018年11月1日</w:t>
        </w:r>
      </w:smartTag>
      <w:r w:rsidRPr="00B224E2">
        <w:rPr>
          <w:rFonts w:ascii="仿宋_GB2312" w:eastAsia="仿宋_GB2312" w:hint="eastAsia"/>
          <w:sz w:val="32"/>
          <w:szCs w:val="32"/>
        </w:rPr>
        <w:t>至5日报名，</w:t>
      </w:r>
      <w:smartTag w:uri="urn:schemas-microsoft-com:office:smarttags" w:element="chsdate">
        <w:smartTagPr>
          <w:attr w:name="Year" w:val="2018"/>
          <w:attr w:name="Month" w:val="12"/>
          <w:attr w:name="Day" w:val="1"/>
          <w:attr w:name="IsLunarDate" w:val="False"/>
          <w:attr w:name="IsROCDate" w:val="False"/>
        </w:smartTagPr>
        <w:smartTag w:uri="urn:schemas-microsoft-com:office:smarttags" w:element="chsdate">
          <w:smartTagPr>
            <w:attr w:name="Year" w:val="2018"/>
            <w:attr w:name="Month" w:val="12"/>
            <w:attr w:name="Day" w:val="1"/>
            <w:attr w:name="IsLunarDate" w:val="False"/>
            <w:attr w:name="IsROCDate" w:val="False"/>
          </w:smartTagPr>
          <w:r w:rsidRPr="00B224E2">
            <w:rPr>
              <w:rFonts w:ascii="仿宋_GB2312" w:eastAsia="仿宋_GB2312" w:hint="eastAsia"/>
              <w:sz w:val="32"/>
              <w:szCs w:val="32"/>
            </w:rPr>
            <w:t>2018年12月1日</w:t>
          </w:r>
        </w:smartTag>
        <w:r w:rsidRPr="00B224E2">
          <w:rPr>
            <w:rFonts w:ascii="仿宋_GB2312" w:eastAsia="仿宋_GB2312" w:hint="eastAsia"/>
            <w:sz w:val="32"/>
            <w:szCs w:val="32"/>
          </w:rPr>
          <w:t>报到，需</w:t>
        </w:r>
      </w:smartTag>
      <w:r w:rsidRPr="00B224E2">
        <w:rPr>
          <w:rFonts w:ascii="仿宋_GB2312" w:eastAsia="仿宋_GB2312" w:hint="eastAsia"/>
          <w:sz w:val="32"/>
          <w:szCs w:val="32"/>
        </w:rPr>
        <w:t>安置就读情况为：小学1104人；中学422人；合计1526人。</w:t>
      </w:r>
    </w:p>
    <w:p w:rsidR="00A30DDA" w:rsidRPr="00B224E2" w:rsidRDefault="00A30DDA" w:rsidP="004212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24E2">
        <w:rPr>
          <w:rFonts w:ascii="仿宋_GB2312" w:eastAsia="仿宋_GB2312" w:hint="eastAsia"/>
          <w:sz w:val="32"/>
          <w:szCs w:val="32"/>
        </w:rPr>
        <w:t>（</w:t>
      </w:r>
      <w:r w:rsidR="00B224E2">
        <w:rPr>
          <w:rFonts w:ascii="仿宋_GB2312" w:eastAsia="仿宋_GB2312" w:hint="eastAsia"/>
          <w:sz w:val="32"/>
          <w:szCs w:val="32"/>
        </w:rPr>
        <w:t>三</w:t>
      </w:r>
      <w:r w:rsidRPr="00B224E2">
        <w:rPr>
          <w:rFonts w:ascii="仿宋_GB2312" w:eastAsia="仿宋_GB2312" w:hint="eastAsia"/>
          <w:sz w:val="32"/>
          <w:szCs w:val="32"/>
        </w:rPr>
        <w:t>）第三批零星安置情况。</w:t>
      </w:r>
      <w:smartTag w:uri="urn:schemas-microsoft-com:office:smarttags" w:element="chsdate">
        <w:smartTagPr>
          <w:attr w:name="Year" w:val="2019"/>
          <w:attr w:name="Month" w:val="1"/>
          <w:attr w:name="Day" w:val="15"/>
          <w:attr w:name="IsLunarDate" w:val="False"/>
          <w:attr w:name="IsROCDate" w:val="False"/>
        </w:smartTagPr>
        <w:r w:rsidRPr="00B224E2">
          <w:rPr>
            <w:rFonts w:ascii="仿宋_GB2312" w:eastAsia="仿宋_GB2312" w:hint="eastAsia"/>
            <w:sz w:val="32"/>
            <w:szCs w:val="32"/>
          </w:rPr>
          <w:t>2019年1月15日</w:t>
        </w:r>
      </w:smartTag>
      <w:r w:rsidRPr="00B224E2">
        <w:rPr>
          <w:rFonts w:ascii="仿宋_GB2312" w:eastAsia="仿宋_GB2312" w:hint="eastAsia"/>
          <w:sz w:val="32"/>
          <w:szCs w:val="32"/>
        </w:rPr>
        <w:t>至18日报名，2019年春季学期开学到学校就读。</w:t>
      </w:r>
    </w:p>
    <w:p w:rsidR="00A30DDA" w:rsidRPr="00B224E2" w:rsidRDefault="00421271" w:rsidP="0042127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224E2">
        <w:rPr>
          <w:rFonts w:ascii="黑体" w:eastAsia="黑体" w:hAnsi="黑体" w:hint="eastAsia"/>
          <w:sz w:val="32"/>
          <w:szCs w:val="32"/>
        </w:rPr>
        <w:t>三</w:t>
      </w:r>
      <w:r w:rsidR="00A30DDA" w:rsidRPr="00B224E2">
        <w:rPr>
          <w:rFonts w:ascii="黑体" w:eastAsia="黑体" w:hAnsi="黑体" w:hint="eastAsia"/>
          <w:sz w:val="32"/>
          <w:szCs w:val="32"/>
        </w:rPr>
        <w:t>、第26项统筹划片安置就学</w:t>
      </w:r>
    </w:p>
    <w:p w:rsidR="00B224E2" w:rsidRDefault="00A30DDA" w:rsidP="004212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24E2">
        <w:rPr>
          <w:rFonts w:ascii="仿宋_GB2312" w:eastAsia="仿宋_GB2312" w:hint="eastAsia"/>
          <w:sz w:val="32"/>
          <w:szCs w:val="32"/>
        </w:rPr>
        <w:t>（</w:t>
      </w:r>
      <w:r w:rsidR="00B224E2">
        <w:rPr>
          <w:rFonts w:ascii="仿宋_GB2312" w:eastAsia="仿宋_GB2312" w:hint="eastAsia"/>
          <w:sz w:val="32"/>
          <w:szCs w:val="32"/>
        </w:rPr>
        <w:t>一</w:t>
      </w:r>
      <w:r w:rsidRPr="00B224E2">
        <w:rPr>
          <w:rFonts w:ascii="仿宋_GB2312" w:eastAsia="仿宋_GB2312" w:hint="eastAsia"/>
          <w:sz w:val="32"/>
          <w:szCs w:val="32"/>
        </w:rPr>
        <w:t>）易地搬迁学生安置：起嘎片区小学阶段主要安置在铜都中心学校洗尾嘎小学就读，中学安置在东川区第一中学就读；对门山片区小学阶段主要安置铜都中心学校尼拉姑小学就读，中学阶段安置在铜都中学就读。</w:t>
      </w:r>
    </w:p>
    <w:p w:rsidR="00A30DDA" w:rsidRPr="00B224E2" w:rsidRDefault="00A30DDA" w:rsidP="004212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24E2">
        <w:rPr>
          <w:rFonts w:ascii="仿宋_GB2312" w:eastAsia="仿宋_GB2312" w:hint="eastAsia"/>
          <w:sz w:val="32"/>
          <w:szCs w:val="32"/>
        </w:rPr>
        <w:t>（</w:t>
      </w:r>
      <w:r w:rsidR="00B224E2">
        <w:rPr>
          <w:rFonts w:ascii="仿宋_GB2312" w:eastAsia="仿宋_GB2312" w:hint="eastAsia"/>
          <w:sz w:val="32"/>
          <w:szCs w:val="32"/>
        </w:rPr>
        <w:t>二</w:t>
      </w:r>
      <w:r w:rsidRPr="00B224E2">
        <w:rPr>
          <w:rFonts w:ascii="仿宋_GB2312" w:eastAsia="仿宋_GB2312" w:hint="eastAsia"/>
          <w:sz w:val="32"/>
          <w:szCs w:val="32"/>
        </w:rPr>
        <w:t>）“三区”移民搬迁就学安置：一年级安置138人在东川区第三小学就读；二年级至六年级安置22人在铜都中心学校集义小学就读；七年级至九年级安置11人在铜都中学就读。</w:t>
      </w:r>
    </w:p>
    <w:p w:rsidR="00A30DDA" w:rsidRPr="00B224E2" w:rsidRDefault="00421271" w:rsidP="0042127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224E2">
        <w:rPr>
          <w:rFonts w:ascii="黑体" w:eastAsia="黑体" w:hAnsi="黑体" w:hint="eastAsia"/>
          <w:sz w:val="32"/>
          <w:szCs w:val="32"/>
        </w:rPr>
        <w:t>四</w:t>
      </w:r>
      <w:r w:rsidR="00A30DDA" w:rsidRPr="00B224E2">
        <w:rPr>
          <w:rFonts w:ascii="黑体" w:eastAsia="黑体" w:hAnsi="黑体" w:hint="eastAsia"/>
          <w:sz w:val="32"/>
          <w:szCs w:val="32"/>
        </w:rPr>
        <w:t>、第27项学龄前儿童入园</w:t>
      </w:r>
      <w:bookmarkStart w:id="0" w:name="_GoBack"/>
      <w:bookmarkEnd w:id="0"/>
    </w:p>
    <w:p w:rsidR="00A30DDA" w:rsidRPr="00B224E2" w:rsidRDefault="00A37840" w:rsidP="00A3784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</w:t>
      </w:r>
      <w:r w:rsidR="00A30DDA" w:rsidRPr="00B224E2">
        <w:rPr>
          <w:rFonts w:ascii="仿宋_GB2312" w:eastAsia="仿宋_GB2312" w:hint="eastAsia"/>
          <w:sz w:val="32"/>
          <w:szCs w:val="32"/>
        </w:rPr>
        <w:t>就近就便</w:t>
      </w:r>
      <w:r w:rsidR="00B15307">
        <w:rPr>
          <w:rFonts w:ascii="仿宋_GB2312" w:eastAsia="仿宋_GB2312" w:hint="eastAsia"/>
          <w:sz w:val="32"/>
          <w:szCs w:val="32"/>
        </w:rPr>
        <w:t>的</w:t>
      </w:r>
      <w:r w:rsidR="00A30DDA" w:rsidRPr="00B224E2">
        <w:rPr>
          <w:rFonts w:ascii="仿宋_GB2312" w:eastAsia="仿宋_GB2312" w:hint="eastAsia"/>
          <w:sz w:val="32"/>
          <w:szCs w:val="32"/>
        </w:rPr>
        <w:t>就学</w:t>
      </w:r>
      <w:r>
        <w:rPr>
          <w:rFonts w:ascii="仿宋_GB2312" w:eastAsia="仿宋_GB2312" w:hint="eastAsia"/>
          <w:sz w:val="32"/>
          <w:szCs w:val="32"/>
        </w:rPr>
        <w:t>原则，由家长自愿选择就读学校</w:t>
      </w:r>
      <w:r w:rsidR="00B15307">
        <w:rPr>
          <w:rFonts w:ascii="仿宋_GB2312" w:eastAsia="仿宋_GB2312" w:hint="eastAsia"/>
          <w:sz w:val="32"/>
          <w:szCs w:val="32"/>
        </w:rPr>
        <w:t>，</w:t>
      </w:r>
      <w:r w:rsidR="00B15307" w:rsidRPr="00E212C8">
        <w:rPr>
          <w:rFonts w:ascii="仿宋_GB2312" w:eastAsia="仿宋_GB2312" w:hint="eastAsia"/>
          <w:b/>
          <w:sz w:val="32"/>
          <w:szCs w:val="32"/>
        </w:rPr>
        <w:t>一是</w:t>
      </w:r>
      <w:r w:rsidR="00B15307">
        <w:rPr>
          <w:rFonts w:ascii="仿宋_GB2312" w:eastAsia="仿宋_GB2312" w:hint="eastAsia"/>
          <w:sz w:val="32"/>
          <w:szCs w:val="32"/>
        </w:rPr>
        <w:t>有校车的幼儿园运营好校车，</w:t>
      </w:r>
      <w:r w:rsidR="00B15307" w:rsidRPr="00E212C8">
        <w:rPr>
          <w:rFonts w:ascii="仿宋_GB2312" w:eastAsia="仿宋_GB2312" w:hint="eastAsia"/>
          <w:b/>
          <w:sz w:val="32"/>
          <w:szCs w:val="32"/>
        </w:rPr>
        <w:t>二是</w:t>
      </w:r>
      <w:r w:rsidR="00B15307">
        <w:rPr>
          <w:rFonts w:ascii="仿宋_GB2312" w:eastAsia="仿宋_GB2312" w:hint="eastAsia"/>
          <w:sz w:val="32"/>
          <w:szCs w:val="32"/>
        </w:rPr>
        <w:t>入城口幼儿园可安置700余名儿童入园</w:t>
      </w:r>
      <w:r w:rsidR="00A30DDA" w:rsidRPr="00B224E2">
        <w:rPr>
          <w:rFonts w:ascii="仿宋_GB2312" w:eastAsia="仿宋_GB2312" w:hint="eastAsia"/>
          <w:sz w:val="32"/>
          <w:szCs w:val="32"/>
        </w:rPr>
        <w:t>。</w:t>
      </w:r>
    </w:p>
    <w:p w:rsidR="00A30DDA" w:rsidRPr="00B224E2" w:rsidRDefault="00421271" w:rsidP="0042127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224E2">
        <w:rPr>
          <w:rFonts w:ascii="黑体" w:eastAsia="黑体" w:hAnsi="黑体" w:hint="eastAsia"/>
          <w:sz w:val="32"/>
          <w:szCs w:val="32"/>
        </w:rPr>
        <w:lastRenderedPageBreak/>
        <w:t>五</w:t>
      </w:r>
      <w:r w:rsidR="00A30DDA" w:rsidRPr="00B224E2">
        <w:rPr>
          <w:rFonts w:ascii="黑体" w:eastAsia="黑体" w:hAnsi="黑体" w:hint="eastAsia"/>
          <w:sz w:val="32"/>
          <w:szCs w:val="32"/>
        </w:rPr>
        <w:t>、第28项寄宿制学生就学</w:t>
      </w:r>
    </w:p>
    <w:p w:rsidR="00B224E2" w:rsidRDefault="00A30DDA" w:rsidP="004212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24E2">
        <w:rPr>
          <w:rFonts w:ascii="仿宋_GB2312" w:eastAsia="仿宋_GB2312" w:hint="eastAsia"/>
          <w:sz w:val="32"/>
          <w:szCs w:val="32"/>
        </w:rPr>
        <w:t>（</w:t>
      </w:r>
      <w:r w:rsidR="00B224E2">
        <w:rPr>
          <w:rFonts w:ascii="仿宋_GB2312" w:eastAsia="仿宋_GB2312" w:hint="eastAsia"/>
          <w:sz w:val="32"/>
          <w:szCs w:val="32"/>
        </w:rPr>
        <w:t>一</w:t>
      </w:r>
      <w:r w:rsidRPr="00B224E2">
        <w:rPr>
          <w:rFonts w:ascii="仿宋_GB2312" w:eastAsia="仿宋_GB2312" w:hint="eastAsia"/>
          <w:sz w:val="32"/>
          <w:szCs w:val="32"/>
        </w:rPr>
        <w:t>）</w:t>
      </w:r>
      <w:r w:rsidR="00A37840">
        <w:rPr>
          <w:rFonts w:ascii="仿宋_GB2312" w:eastAsia="仿宋_GB2312" w:hint="eastAsia"/>
          <w:sz w:val="32"/>
          <w:szCs w:val="32"/>
        </w:rPr>
        <w:t>已</w:t>
      </w:r>
      <w:r w:rsidRPr="00B224E2">
        <w:rPr>
          <w:rFonts w:ascii="仿宋_GB2312" w:eastAsia="仿宋_GB2312" w:hint="eastAsia"/>
          <w:sz w:val="32"/>
          <w:szCs w:val="32"/>
        </w:rPr>
        <w:t>安排</w:t>
      </w:r>
      <w:r w:rsidR="00A37840" w:rsidRPr="00B224E2">
        <w:rPr>
          <w:rFonts w:ascii="仿宋_GB2312" w:eastAsia="仿宋_GB2312" w:hint="eastAsia"/>
          <w:sz w:val="32"/>
          <w:szCs w:val="32"/>
        </w:rPr>
        <w:t>40</w:t>
      </w:r>
      <w:r w:rsidR="00A37840">
        <w:rPr>
          <w:rFonts w:ascii="仿宋_GB2312" w:eastAsia="仿宋_GB2312" w:hint="eastAsia"/>
          <w:sz w:val="32"/>
          <w:szCs w:val="32"/>
        </w:rPr>
        <w:t>人</w:t>
      </w:r>
      <w:r w:rsidRPr="00B224E2">
        <w:rPr>
          <w:rFonts w:ascii="仿宋_GB2312" w:eastAsia="仿宋_GB2312" w:hint="eastAsia"/>
          <w:sz w:val="32"/>
          <w:szCs w:val="32"/>
        </w:rPr>
        <w:t>到铜都中心学校腊利小学、木树朗小学</w:t>
      </w:r>
      <w:r w:rsidR="00A37840">
        <w:rPr>
          <w:rFonts w:ascii="仿宋_GB2312" w:eastAsia="仿宋_GB2312" w:hint="eastAsia"/>
          <w:sz w:val="32"/>
          <w:szCs w:val="32"/>
        </w:rPr>
        <w:t>两所学校</w:t>
      </w:r>
      <w:r w:rsidRPr="00B224E2">
        <w:rPr>
          <w:rFonts w:ascii="仿宋_GB2312" w:eastAsia="仿宋_GB2312" w:hint="eastAsia"/>
          <w:sz w:val="32"/>
          <w:szCs w:val="32"/>
        </w:rPr>
        <w:t>就读。</w:t>
      </w:r>
    </w:p>
    <w:p w:rsidR="00A30DDA" w:rsidRPr="00B224E2" w:rsidRDefault="00A30DDA" w:rsidP="004212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24E2">
        <w:rPr>
          <w:rFonts w:ascii="仿宋_GB2312" w:eastAsia="仿宋_GB2312" w:hint="eastAsia"/>
          <w:sz w:val="32"/>
          <w:szCs w:val="32"/>
        </w:rPr>
        <w:t>（</w:t>
      </w:r>
      <w:r w:rsidR="00B224E2">
        <w:rPr>
          <w:rFonts w:ascii="仿宋_GB2312" w:eastAsia="仿宋_GB2312" w:hint="eastAsia"/>
          <w:sz w:val="32"/>
          <w:szCs w:val="32"/>
        </w:rPr>
        <w:t>二</w:t>
      </w:r>
      <w:r w:rsidRPr="00B224E2">
        <w:rPr>
          <w:rFonts w:ascii="仿宋_GB2312" w:eastAsia="仿宋_GB2312" w:hint="eastAsia"/>
          <w:sz w:val="32"/>
          <w:szCs w:val="32"/>
        </w:rPr>
        <w:t>）尼拉姑小学</w:t>
      </w:r>
      <w:r w:rsidR="00A37840">
        <w:rPr>
          <w:rFonts w:ascii="仿宋_GB2312" w:eastAsia="仿宋_GB2312" w:hint="eastAsia"/>
          <w:sz w:val="32"/>
          <w:szCs w:val="32"/>
        </w:rPr>
        <w:t>已</w:t>
      </w:r>
      <w:r w:rsidRPr="00B224E2">
        <w:rPr>
          <w:rFonts w:ascii="仿宋_GB2312" w:eastAsia="仿宋_GB2312" w:hint="eastAsia"/>
          <w:sz w:val="32"/>
          <w:szCs w:val="32"/>
        </w:rPr>
        <w:t>开办食堂，让对门山片区的全体学生（已</w:t>
      </w:r>
      <w:r w:rsidR="00A37840">
        <w:rPr>
          <w:rFonts w:ascii="仿宋_GB2312" w:eastAsia="仿宋_GB2312" w:hint="eastAsia"/>
          <w:sz w:val="32"/>
          <w:szCs w:val="32"/>
        </w:rPr>
        <w:t>就读</w:t>
      </w:r>
      <w:r w:rsidRPr="00B224E2">
        <w:rPr>
          <w:rFonts w:ascii="仿宋_GB2312" w:eastAsia="仿宋_GB2312" w:hint="eastAsia"/>
          <w:sz w:val="32"/>
          <w:szCs w:val="32"/>
        </w:rPr>
        <w:t>174人）能在学校吃午餐，减少往返次数，费用按照营养改善计划标准下拨。</w:t>
      </w:r>
    </w:p>
    <w:p w:rsidR="00A30DDA" w:rsidRPr="00B224E2" w:rsidRDefault="00421271" w:rsidP="0042127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224E2">
        <w:rPr>
          <w:rFonts w:ascii="黑体" w:eastAsia="黑体" w:hAnsi="黑体" w:hint="eastAsia"/>
          <w:sz w:val="32"/>
          <w:szCs w:val="32"/>
        </w:rPr>
        <w:t>六</w:t>
      </w:r>
      <w:r w:rsidR="00A30DDA" w:rsidRPr="00B224E2">
        <w:rPr>
          <w:rFonts w:ascii="黑体" w:eastAsia="黑体" w:hAnsi="黑体" w:hint="eastAsia"/>
          <w:sz w:val="32"/>
          <w:szCs w:val="32"/>
        </w:rPr>
        <w:t>、第29项学生公共交通保障方面</w:t>
      </w:r>
    </w:p>
    <w:p w:rsidR="00A30DDA" w:rsidRPr="00B224E2" w:rsidRDefault="00A30DDA" w:rsidP="004212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24E2">
        <w:rPr>
          <w:rFonts w:ascii="仿宋_GB2312" w:eastAsia="仿宋_GB2312" w:hint="eastAsia"/>
          <w:sz w:val="32"/>
          <w:szCs w:val="32"/>
        </w:rPr>
        <w:t>现已同公交公司协商达成一致，按方案实施，开通对门山片区到尼拉姑小学公交专线（中途不停），发车时间早上6:40（祥和家园发车），下午17:00（尼拉姑小学学府路口发车）。发车线路：</w:t>
      </w:r>
      <w:r w:rsidR="006C75A2" w:rsidRPr="006C75A2">
        <w:rPr>
          <w:rFonts w:ascii="仿宋_GB2312" w:eastAsia="仿宋_GB2312" w:hint="eastAsia"/>
          <w:sz w:val="32"/>
          <w:szCs w:val="32"/>
        </w:rPr>
        <w:t>祥和家园</w:t>
      </w:r>
      <w:r w:rsidR="006C75A2" w:rsidRPr="006C75A2">
        <w:rPr>
          <w:rFonts w:ascii="仿宋_GB2312" w:eastAsia="仿宋_GB2312"/>
          <w:sz w:val="32"/>
          <w:szCs w:val="32"/>
        </w:rPr>
        <w:t>↔</w:t>
      </w:r>
      <w:r w:rsidR="006C75A2" w:rsidRPr="006C75A2">
        <w:rPr>
          <w:rFonts w:ascii="仿宋_GB2312" w:eastAsia="仿宋_GB2312" w:hint="eastAsia"/>
          <w:sz w:val="32"/>
          <w:szCs w:val="32"/>
        </w:rPr>
        <w:t>金江路</w:t>
      </w:r>
      <w:r w:rsidR="006C75A2" w:rsidRPr="006C75A2">
        <w:rPr>
          <w:rFonts w:ascii="仿宋_GB2312" w:eastAsia="仿宋_GB2312"/>
          <w:sz w:val="32"/>
          <w:szCs w:val="32"/>
        </w:rPr>
        <w:t>↔</w:t>
      </w:r>
      <w:r w:rsidR="006C75A2" w:rsidRPr="006C75A2">
        <w:rPr>
          <w:rFonts w:ascii="仿宋_GB2312" w:eastAsia="仿宋_GB2312" w:hint="eastAsia"/>
          <w:sz w:val="32"/>
          <w:szCs w:val="32"/>
        </w:rPr>
        <w:t>古铜路</w:t>
      </w:r>
      <w:r w:rsidR="006C75A2" w:rsidRPr="006C75A2">
        <w:rPr>
          <w:rFonts w:ascii="仿宋_GB2312" w:eastAsia="仿宋_GB2312"/>
          <w:sz w:val="32"/>
          <w:szCs w:val="32"/>
        </w:rPr>
        <w:t>↔</w:t>
      </w:r>
      <w:r w:rsidR="006C75A2" w:rsidRPr="006C75A2">
        <w:rPr>
          <w:rFonts w:ascii="仿宋_GB2312" w:eastAsia="仿宋_GB2312" w:hint="eastAsia"/>
          <w:sz w:val="32"/>
          <w:szCs w:val="32"/>
        </w:rPr>
        <w:t>市府街</w:t>
      </w:r>
      <w:r w:rsidR="006C75A2" w:rsidRPr="006C75A2">
        <w:rPr>
          <w:rFonts w:ascii="仿宋_GB2312" w:eastAsia="仿宋_GB2312"/>
          <w:sz w:val="32"/>
          <w:szCs w:val="32"/>
        </w:rPr>
        <w:t>↔</w:t>
      </w:r>
      <w:r w:rsidR="006C75A2" w:rsidRPr="006C75A2">
        <w:rPr>
          <w:rFonts w:ascii="仿宋_GB2312" w:eastAsia="仿宋_GB2312" w:hint="eastAsia"/>
          <w:sz w:val="32"/>
          <w:szCs w:val="32"/>
        </w:rPr>
        <w:t>团结路延长线</w:t>
      </w:r>
      <w:r w:rsidR="006C75A2" w:rsidRPr="006C75A2">
        <w:rPr>
          <w:rFonts w:ascii="仿宋_GB2312" w:eastAsia="仿宋_GB2312"/>
          <w:sz w:val="32"/>
          <w:szCs w:val="32"/>
        </w:rPr>
        <w:t>↔</w:t>
      </w:r>
      <w:r w:rsidR="006C75A2" w:rsidRPr="006C75A2">
        <w:rPr>
          <w:rFonts w:ascii="仿宋_GB2312" w:eastAsia="仿宋_GB2312" w:hint="eastAsia"/>
          <w:sz w:val="32"/>
          <w:szCs w:val="32"/>
        </w:rPr>
        <w:t>学府路口</w:t>
      </w:r>
      <w:r w:rsidRPr="00B224E2">
        <w:rPr>
          <w:rFonts w:ascii="仿宋_GB2312" w:eastAsia="仿宋_GB2312" w:hint="eastAsia"/>
          <w:sz w:val="32"/>
          <w:szCs w:val="32"/>
        </w:rPr>
        <w:t>。</w:t>
      </w:r>
      <w:r w:rsidR="00B15307">
        <w:rPr>
          <w:rFonts w:ascii="仿宋_GB2312" w:eastAsia="仿宋_GB2312" w:hint="eastAsia"/>
          <w:sz w:val="32"/>
          <w:szCs w:val="32"/>
        </w:rPr>
        <w:t>现有</w:t>
      </w:r>
      <w:r w:rsidRPr="00B224E2">
        <w:rPr>
          <w:rFonts w:ascii="仿宋_GB2312" w:eastAsia="仿宋_GB2312" w:hint="eastAsia"/>
          <w:sz w:val="32"/>
          <w:szCs w:val="32"/>
        </w:rPr>
        <w:t>乘车</w:t>
      </w:r>
      <w:r w:rsidR="00B15307">
        <w:rPr>
          <w:rFonts w:ascii="仿宋_GB2312" w:eastAsia="仿宋_GB2312" w:hint="eastAsia"/>
          <w:sz w:val="32"/>
          <w:szCs w:val="32"/>
        </w:rPr>
        <w:t>意愿的</w:t>
      </w:r>
      <w:r w:rsidRPr="00B224E2">
        <w:rPr>
          <w:rFonts w:ascii="仿宋_GB2312" w:eastAsia="仿宋_GB2312" w:hint="eastAsia"/>
          <w:sz w:val="32"/>
          <w:szCs w:val="32"/>
        </w:rPr>
        <w:t>学生</w:t>
      </w:r>
      <w:r w:rsidR="00B15307">
        <w:rPr>
          <w:rFonts w:ascii="仿宋_GB2312" w:eastAsia="仿宋_GB2312" w:hint="eastAsia"/>
          <w:sz w:val="32"/>
          <w:szCs w:val="32"/>
        </w:rPr>
        <w:t>仅有9人</w:t>
      </w:r>
      <w:r w:rsidR="00E212C8">
        <w:rPr>
          <w:rFonts w:ascii="仿宋_GB2312" w:eastAsia="仿宋_GB2312" w:hint="eastAsia"/>
          <w:sz w:val="32"/>
          <w:szCs w:val="32"/>
        </w:rPr>
        <w:t>，</w:t>
      </w:r>
      <w:r w:rsidR="00B15307">
        <w:rPr>
          <w:rFonts w:ascii="仿宋_GB2312" w:eastAsia="仿宋_GB2312" w:hint="eastAsia"/>
          <w:sz w:val="32"/>
          <w:szCs w:val="32"/>
        </w:rPr>
        <w:t>预计</w:t>
      </w:r>
      <w:r w:rsidRPr="00B224E2">
        <w:rPr>
          <w:rFonts w:ascii="仿宋_GB2312" w:eastAsia="仿宋_GB2312" w:hint="eastAsia"/>
          <w:sz w:val="32"/>
          <w:szCs w:val="32"/>
        </w:rPr>
        <w:t>2018年10月8日</w:t>
      </w:r>
      <w:r w:rsidR="00E12104">
        <w:rPr>
          <w:rFonts w:ascii="仿宋_GB2312" w:eastAsia="仿宋_GB2312" w:hint="eastAsia"/>
          <w:sz w:val="32"/>
          <w:szCs w:val="32"/>
        </w:rPr>
        <w:t>正式运营</w:t>
      </w:r>
      <w:r w:rsidR="00C4534B">
        <w:rPr>
          <w:rFonts w:ascii="仿宋_GB2312" w:eastAsia="仿宋_GB2312" w:hint="eastAsia"/>
          <w:sz w:val="32"/>
          <w:szCs w:val="32"/>
        </w:rPr>
        <w:t>（运营资金待协调解决）</w:t>
      </w:r>
      <w:r w:rsidR="00E212C8">
        <w:rPr>
          <w:rFonts w:ascii="仿宋_GB2312" w:eastAsia="仿宋_GB2312" w:hint="eastAsia"/>
          <w:sz w:val="32"/>
          <w:szCs w:val="32"/>
        </w:rPr>
        <w:t>，办理专用卡，采用打卡消费，一个学期结一次费用</w:t>
      </w:r>
      <w:r w:rsidRPr="00B224E2">
        <w:rPr>
          <w:rFonts w:ascii="仿宋_GB2312" w:eastAsia="仿宋_GB2312" w:hint="eastAsia"/>
          <w:sz w:val="32"/>
          <w:szCs w:val="32"/>
        </w:rPr>
        <w:t>。</w:t>
      </w:r>
    </w:p>
    <w:p w:rsidR="00A30DDA" w:rsidRPr="00B224E2" w:rsidRDefault="00421271" w:rsidP="0042127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224E2">
        <w:rPr>
          <w:rFonts w:ascii="黑体" w:eastAsia="黑体" w:hAnsi="黑体" w:hint="eastAsia"/>
          <w:sz w:val="32"/>
          <w:szCs w:val="32"/>
        </w:rPr>
        <w:t>七</w:t>
      </w:r>
      <w:r w:rsidR="00A30DDA" w:rsidRPr="00B224E2">
        <w:rPr>
          <w:rFonts w:ascii="黑体" w:eastAsia="黑体" w:hAnsi="黑体" w:hint="eastAsia"/>
          <w:sz w:val="32"/>
          <w:szCs w:val="32"/>
        </w:rPr>
        <w:t>、第30项学生午餐保障方面</w:t>
      </w:r>
    </w:p>
    <w:p w:rsidR="00A30DDA" w:rsidRPr="00B224E2" w:rsidRDefault="00A30DDA" w:rsidP="004212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24E2">
        <w:rPr>
          <w:rFonts w:ascii="仿宋_GB2312" w:eastAsia="仿宋_GB2312" w:hint="eastAsia"/>
          <w:sz w:val="32"/>
          <w:szCs w:val="32"/>
        </w:rPr>
        <w:t>本学期尼拉姑小学、集义小学、沙坝小学、洗尾嘎小学</w:t>
      </w:r>
      <w:r w:rsidR="00B15307">
        <w:rPr>
          <w:rFonts w:ascii="仿宋_GB2312" w:eastAsia="仿宋_GB2312" w:hint="eastAsia"/>
          <w:sz w:val="32"/>
          <w:szCs w:val="32"/>
        </w:rPr>
        <w:t>、东川一中、铜都中学</w:t>
      </w:r>
      <w:r w:rsidRPr="00B224E2">
        <w:rPr>
          <w:rFonts w:ascii="仿宋_GB2312" w:eastAsia="仿宋_GB2312" w:hint="eastAsia"/>
          <w:sz w:val="32"/>
          <w:szCs w:val="32"/>
        </w:rPr>
        <w:t>已正常开办了食堂</w:t>
      </w:r>
      <w:r w:rsidR="00E212C8">
        <w:rPr>
          <w:rFonts w:ascii="仿宋_GB2312" w:eastAsia="仿宋_GB2312" w:hint="eastAsia"/>
          <w:sz w:val="32"/>
          <w:szCs w:val="32"/>
        </w:rPr>
        <w:t>。</w:t>
      </w:r>
      <w:r w:rsidR="005478EE" w:rsidRPr="00E212C8">
        <w:rPr>
          <w:rFonts w:ascii="仿宋_GB2312" w:eastAsia="仿宋_GB2312" w:hint="eastAsia"/>
          <w:sz w:val="32"/>
          <w:szCs w:val="32"/>
        </w:rPr>
        <w:t>所有营养餐食品均严格按照要求公开招标，项已正常供货，</w:t>
      </w:r>
      <w:r w:rsidR="005478EE">
        <w:rPr>
          <w:rFonts w:ascii="仿宋_GB2312" w:eastAsia="仿宋_GB2312" w:hint="eastAsia"/>
          <w:sz w:val="32"/>
          <w:szCs w:val="32"/>
        </w:rPr>
        <w:t>确保所需物品物美价廉。</w:t>
      </w:r>
      <w:r w:rsidRPr="00B224E2">
        <w:rPr>
          <w:rFonts w:ascii="仿宋_GB2312" w:eastAsia="仿宋_GB2312" w:hint="eastAsia"/>
          <w:sz w:val="32"/>
          <w:szCs w:val="32"/>
        </w:rPr>
        <w:t xml:space="preserve">教育局进一步加强对食堂的管理，积极争取资金，确保学生在校午餐吃饱吃好，最大程度减轻学生家庭负担。 </w:t>
      </w:r>
    </w:p>
    <w:p w:rsidR="00A30DDA" w:rsidRPr="00B224E2" w:rsidRDefault="00421271" w:rsidP="0042127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224E2">
        <w:rPr>
          <w:rFonts w:ascii="黑体" w:eastAsia="黑体" w:hAnsi="黑体" w:hint="eastAsia"/>
          <w:sz w:val="32"/>
          <w:szCs w:val="32"/>
        </w:rPr>
        <w:t>八</w:t>
      </w:r>
      <w:r w:rsidR="00A30DDA" w:rsidRPr="00B224E2">
        <w:rPr>
          <w:rFonts w:ascii="黑体" w:eastAsia="黑体" w:hAnsi="黑体" w:hint="eastAsia"/>
          <w:sz w:val="32"/>
          <w:szCs w:val="32"/>
        </w:rPr>
        <w:t>、第31项统筹教育均衡发展方面</w:t>
      </w:r>
    </w:p>
    <w:p w:rsidR="00A30DDA" w:rsidRPr="00B224E2" w:rsidRDefault="00A30DDA" w:rsidP="00B224E2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224E2">
        <w:rPr>
          <w:rFonts w:ascii="仿宋_GB2312" w:eastAsia="仿宋_GB2312" w:hint="eastAsia"/>
          <w:b/>
          <w:sz w:val="32"/>
          <w:szCs w:val="32"/>
        </w:rPr>
        <w:t>一是</w:t>
      </w:r>
      <w:r w:rsidR="00B15307" w:rsidRPr="008A232E">
        <w:rPr>
          <w:rFonts w:ascii="仿宋_GB2312" w:eastAsia="仿宋_GB2312" w:hint="eastAsia"/>
          <w:sz w:val="32"/>
          <w:szCs w:val="32"/>
        </w:rPr>
        <w:t>整合项目资金1800万元，分别在尼拉姑小学</w:t>
      </w:r>
      <w:r w:rsidR="008A232E">
        <w:rPr>
          <w:rFonts w:ascii="仿宋_GB2312" w:eastAsia="仿宋_GB2312" w:hint="eastAsia"/>
          <w:sz w:val="32"/>
          <w:szCs w:val="32"/>
        </w:rPr>
        <w:t>（已交付</w:t>
      </w:r>
      <w:r w:rsidR="008A232E">
        <w:rPr>
          <w:rFonts w:ascii="仿宋_GB2312" w:eastAsia="仿宋_GB2312" w:hint="eastAsia"/>
          <w:sz w:val="32"/>
          <w:szCs w:val="32"/>
        </w:rPr>
        <w:lastRenderedPageBreak/>
        <w:t>使用）</w:t>
      </w:r>
      <w:r w:rsidR="00B15307" w:rsidRPr="008A232E">
        <w:rPr>
          <w:rFonts w:ascii="仿宋_GB2312" w:eastAsia="仿宋_GB2312" w:hint="eastAsia"/>
          <w:sz w:val="32"/>
          <w:szCs w:val="32"/>
        </w:rPr>
        <w:t>、洗尾嘎小学</w:t>
      </w:r>
      <w:r w:rsidR="008A232E">
        <w:rPr>
          <w:rFonts w:ascii="仿宋_GB2312" w:eastAsia="仿宋_GB2312" w:hint="eastAsia"/>
          <w:sz w:val="32"/>
          <w:szCs w:val="32"/>
        </w:rPr>
        <w:t>（11月初交付使用）</w:t>
      </w:r>
      <w:r w:rsidR="00B15307" w:rsidRPr="008A232E">
        <w:rPr>
          <w:rFonts w:ascii="仿宋_GB2312" w:eastAsia="仿宋_GB2312" w:hint="eastAsia"/>
          <w:sz w:val="32"/>
          <w:szCs w:val="32"/>
        </w:rPr>
        <w:t>建设1栋24个教学班的教室，共48</w:t>
      </w:r>
      <w:r w:rsidR="008A232E" w:rsidRPr="008A232E">
        <w:rPr>
          <w:rFonts w:ascii="仿宋_GB2312" w:eastAsia="仿宋_GB2312" w:hint="eastAsia"/>
          <w:sz w:val="32"/>
          <w:szCs w:val="32"/>
        </w:rPr>
        <w:t>间教室；</w:t>
      </w:r>
      <w:r w:rsidR="008A232E" w:rsidRPr="00B224E2">
        <w:rPr>
          <w:rFonts w:ascii="仿宋_GB2312" w:eastAsia="仿宋_GB2312" w:hint="eastAsia"/>
          <w:b/>
          <w:sz w:val="32"/>
          <w:szCs w:val="32"/>
        </w:rPr>
        <w:t>二是</w:t>
      </w:r>
      <w:r w:rsidRPr="00B224E2">
        <w:rPr>
          <w:rFonts w:ascii="仿宋_GB2312" w:eastAsia="仿宋_GB2312" w:hint="eastAsia"/>
          <w:sz w:val="32"/>
          <w:szCs w:val="32"/>
        </w:rPr>
        <w:t>对各学校的编制数进行了调整，向安置学校倾斜；</w:t>
      </w:r>
      <w:r w:rsidR="008A232E">
        <w:rPr>
          <w:rFonts w:ascii="仿宋_GB2312" w:eastAsia="仿宋_GB2312" w:hint="eastAsia"/>
          <w:b/>
          <w:sz w:val="32"/>
          <w:szCs w:val="32"/>
        </w:rPr>
        <w:t>三</w:t>
      </w:r>
      <w:r w:rsidRPr="00B224E2">
        <w:rPr>
          <w:rFonts w:ascii="仿宋_GB2312" w:eastAsia="仿宋_GB2312" w:hint="eastAsia"/>
          <w:b/>
          <w:sz w:val="32"/>
          <w:szCs w:val="32"/>
        </w:rPr>
        <w:t>是</w:t>
      </w:r>
      <w:r w:rsidRPr="00B224E2">
        <w:rPr>
          <w:rFonts w:ascii="仿宋_GB2312" w:eastAsia="仿宋_GB2312" w:hint="eastAsia"/>
          <w:sz w:val="32"/>
          <w:szCs w:val="32"/>
        </w:rPr>
        <w:t>安排2018年新入职教师及实习教师时向东川一中、铜都镇中心学校倾斜，一中新分教师15人，另外安排实习生3人，铜都中心学校新分教师11人，</w:t>
      </w:r>
      <w:r w:rsidR="008A232E">
        <w:rPr>
          <w:rFonts w:ascii="仿宋_GB2312" w:eastAsia="仿宋_GB2312" w:hint="eastAsia"/>
          <w:sz w:val="32"/>
          <w:szCs w:val="32"/>
        </w:rPr>
        <w:t>从舍块整合支持补入4人，</w:t>
      </w:r>
      <w:r w:rsidRPr="00B224E2">
        <w:rPr>
          <w:rFonts w:ascii="仿宋_GB2312" w:eastAsia="仿宋_GB2312" w:hint="eastAsia"/>
          <w:sz w:val="32"/>
          <w:szCs w:val="32"/>
        </w:rPr>
        <w:t>另外安排免费实习生10名（实习生实习期一年）</w:t>
      </w:r>
      <w:r w:rsidR="008A232E">
        <w:rPr>
          <w:rFonts w:ascii="仿宋_GB2312" w:eastAsia="仿宋_GB2312" w:hint="eastAsia"/>
          <w:sz w:val="32"/>
          <w:szCs w:val="32"/>
        </w:rPr>
        <w:t>，铜都中学补充4个新教师</w:t>
      </w:r>
      <w:r w:rsidRPr="00B224E2">
        <w:rPr>
          <w:rFonts w:ascii="仿宋_GB2312" w:eastAsia="仿宋_GB2312" w:hint="eastAsia"/>
          <w:sz w:val="32"/>
          <w:szCs w:val="32"/>
        </w:rPr>
        <w:t>；</w:t>
      </w:r>
      <w:r w:rsidR="008A232E">
        <w:rPr>
          <w:rFonts w:ascii="仿宋_GB2312" w:eastAsia="仿宋_GB2312" w:hint="eastAsia"/>
          <w:b/>
          <w:sz w:val="32"/>
          <w:szCs w:val="32"/>
        </w:rPr>
        <w:t>四</w:t>
      </w:r>
      <w:r w:rsidRPr="00B224E2">
        <w:rPr>
          <w:rFonts w:ascii="仿宋_GB2312" w:eastAsia="仿宋_GB2312" w:hint="eastAsia"/>
          <w:b/>
          <w:sz w:val="32"/>
          <w:szCs w:val="32"/>
        </w:rPr>
        <w:t>是</w:t>
      </w:r>
      <w:r w:rsidR="008F1900">
        <w:rPr>
          <w:rFonts w:ascii="仿宋_GB2312" w:eastAsia="仿宋_GB2312" w:hint="eastAsia"/>
          <w:b/>
          <w:sz w:val="32"/>
          <w:szCs w:val="32"/>
        </w:rPr>
        <w:t>已</w:t>
      </w:r>
      <w:r w:rsidRPr="00B224E2">
        <w:rPr>
          <w:rFonts w:ascii="仿宋_GB2312" w:eastAsia="仿宋_GB2312" w:hint="eastAsia"/>
          <w:sz w:val="32"/>
          <w:szCs w:val="32"/>
        </w:rPr>
        <w:t>安排资金</w:t>
      </w:r>
      <w:r w:rsidR="008A232E">
        <w:rPr>
          <w:rFonts w:ascii="仿宋_GB2312" w:eastAsia="仿宋_GB2312" w:hint="eastAsia"/>
          <w:sz w:val="32"/>
          <w:szCs w:val="32"/>
        </w:rPr>
        <w:t>3</w:t>
      </w:r>
      <w:r w:rsidRPr="00B224E2">
        <w:rPr>
          <w:rFonts w:ascii="仿宋_GB2312" w:eastAsia="仿宋_GB2312" w:hint="eastAsia"/>
          <w:sz w:val="32"/>
          <w:szCs w:val="32"/>
        </w:rPr>
        <w:t>00万元用于</w:t>
      </w:r>
      <w:r w:rsidR="008A232E">
        <w:rPr>
          <w:rFonts w:ascii="仿宋_GB2312" w:eastAsia="仿宋_GB2312" w:hint="eastAsia"/>
          <w:sz w:val="32"/>
          <w:szCs w:val="32"/>
        </w:rPr>
        <w:t>一体机、桌凳等</w:t>
      </w:r>
      <w:r w:rsidRPr="00B224E2">
        <w:rPr>
          <w:rFonts w:ascii="仿宋_GB2312" w:eastAsia="仿宋_GB2312" w:hint="eastAsia"/>
          <w:sz w:val="32"/>
          <w:szCs w:val="32"/>
        </w:rPr>
        <w:t>教育教学设施设备采购；</w:t>
      </w:r>
      <w:r w:rsidR="008A232E">
        <w:rPr>
          <w:rFonts w:ascii="仿宋_GB2312" w:eastAsia="仿宋_GB2312" w:hint="eastAsia"/>
          <w:b/>
          <w:sz w:val="32"/>
          <w:szCs w:val="32"/>
        </w:rPr>
        <w:t>五</w:t>
      </w:r>
      <w:r w:rsidR="008F1900" w:rsidRPr="008F1900">
        <w:rPr>
          <w:rFonts w:ascii="仿宋_GB2312" w:eastAsia="仿宋_GB2312" w:hint="eastAsia"/>
          <w:b/>
          <w:sz w:val="32"/>
          <w:szCs w:val="32"/>
        </w:rPr>
        <w:t>是</w:t>
      </w:r>
      <w:r w:rsidRPr="00B224E2">
        <w:rPr>
          <w:rFonts w:ascii="仿宋_GB2312" w:eastAsia="仿宋_GB2312" w:hint="eastAsia"/>
          <w:sz w:val="32"/>
          <w:szCs w:val="32"/>
        </w:rPr>
        <w:t>将红土地</w:t>
      </w:r>
      <w:r w:rsidR="008F1900">
        <w:rPr>
          <w:rFonts w:ascii="仿宋_GB2312" w:eastAsia="仿宋_GB2312" w:hint="eastAsia"/>
          <w:sz w:val="32"/>
          <w:szCs w:val="32"/>
        </w:rPr>
        <w:t>（原倘甸两区配备）</w:t>
      </w:r>
      <w:r w:rsidRPr="00B224E2">
        <w:rPr>
          <w:rFonts w:ascii="仿宋_GB2312" w:eastAsia="仿宋_GB2312" w:hint="eastAsia"/>
          <w:sz w:val="32"/>
          <w:szCs w:val="32"/>
        </w:rPr>
        <w:t>、东川四小</w:t>
      </w:r>
      <w:r w:rsidR="008F1900">
        <w:rPr>
          <w:rFonts w:ascii="仿宋_GB2312" w:eastAsia="仿宋_GB2312" w:hint="eastAsia"/>
          <w:sz w:val="32"/>
          <w:szCs w:val="32"/>
        </w:rPr>
        <w:t>（因未开办食堂）</w:t>
      </w:r>
      <w:r w:rsidR="00BE3E99">
        <w:rPr>
          <w:rFonts w:ascii="仿宋_GB2312" w:eastAsia="仿宋_GB2312" w:hint="eastAsia"/>
          <w:sz w:val="32"/>
          <w:szCs w:val="32"/>
        </w:rPr>
        <w:t>多余</w:t>
      </w:r>
      <w:r w:rsidRPr="00B224E2">
        <w:rPr>
          <w:rFonts w:ascii="仿宋_GB2312" w:eastAsia="仿宋_GB2312" w:hint="eastAsia"/>
          <w:sz w:val="32"/>
          <w:szCs w:val="32"/>
        </w:rPr>
        <w:t>的食堂设施设备调至东川铜都中心学校、东川一中等紧缺学校。</w:t>
      </w:r>
    </w:p>
    <w:p w:rsidR="006C75A2" w:rsidRDefault="00421271" w:rsidP="0042127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224E2">
        <w:rPr>
          <w:rFonts w:ascii="黑体" w:eastAsia="黑体" w:hAnsi="黑体" w:hint="eastAsia"/>
          <w:sz w:val="32"/>
          <w:szCs w:val="32"/>
        </w:rPr>
        <w:t>九、</w:t>
      </w:r>
      <w:r w:rsidR="006C75A2">
        <w:rPr>
          <w:rFonts w:ascii="黑体" w:eastAsia="黑体" w:hAnsi="黑体" w:hint="eastAsia"/>
          <w:sz w:val="32"/>
          <w:szCs w:val="32"/>
        </w:rPr>
        <w:t>第47项</w:t>
      </w:r>
      <w:r w:rsidR="008A232E">
        <w:rPr>
          <w:rFonts w:ascii="黑体" w:eastAsia="黑体" w:hAnsi="黑体" w:hint="eastAsia"/>
          <w:sz w:val="32"/>
          <w:szCs w:val="32"/>
        </w:rPr>
        <w:t>强化服务引导</w:t>
      </w:r>
    </w:p>
    <w:p w:rsidR="00421271" w:rsidRPr="008F1900" w:rsidRDefault="00421271" w:rsidP="008F1900">
      <w:pPr>
        <w:spacing w:line="560" w:lineRule="exact"/>
        <w:ind w:firstLineChars="200" w:firstLine="643"/>
        <w:rPr>
          <w:rFonts w:ascii="黑体" w:eastAsia="黑体" w:hAnsi="黑体"/>
          <w:sz w:val="32"/>
          <w:szCs w:val="32"/>
        </w:rPr>
      </w:pPr>
      <w:r w:rsidRPr="008F1900">
        <w:rPr>
          <w:rFonts w:ascii="楷体_GB2312" w:eastAsia="楷体_GB2312" w:hAnsi="黑体" w:hint="eastAsia"/>
          <w:b/>
          <w:sz w:val="32"/>
          <w:szCs w:val="32"/>
        </w:rPr>
        <w:t>开展</w:t>
      </w:r>
      <w:r w:rsidR="008A232E">
        <w:rPr>
          <w:rFonts w:ascii="楷体_GB2312" w:eastAsia="楷体_GB2312" w:hAnsi="黑体" w:hint="eastAsia"/>
          <w:b/>
          <w:sz w:val="32"/>
          <w:szCs w:val="32"/>
        </w:rPr>
        <w:t>“五个一”</w:t>
      </w:r>
      <w:r w:rsidRPr="008F1900">
        <w:rPr>
          <w:rFonts w:ascii="楷体_GB2312" w:eastAsia="楷体_GB2312" w:hAnsi="黑体" w:hint="eastAsia"/>
          <w:b/>
          <w:sz w:val="32"/>
          <w:szCs w:val="32"/>
        </w:rPr>
        <w:t>关心关爱搬迁学生活动</w:t>
      </w:r>
      <w:r w:rsidR="008F1900" w:rsidRPr="008F1900">
        <w:rPr>
          <w:rFonts w:ascii="楷体_GB2312" w:eastAsia="楷体_GB2312" w:hAnsi="黑体" w:hint="eastAsia"/>
          <w:b/>
          <w:sz w:val="32"/>
          <w:szCs w:val="32"/>
        </w:rPr>
        <w:t>方面</w:t>
      </w:r>
      <w:r w:rsidRPr="00B224E2">
        <w:rPr>
          <w:rFonts w:ascii="黑体" w:eastAsia="黑体" w:hAnsi="黑体" w:hint="eastAsia"/>
          <w:sz w:val="32"/>
          <w:szCs w:val="32"/>
        </w:rPr>
        <w:t>。</w:t>
      </w:r>
      <w:r w:rsidRPr="008A232E">
        <w:rPr>
          <w:rFonts w:ascii="仿宋_GB2312" w:eastAsia="仿宋_GB2312" w:hAnsi="黑体" w:hint="eastAsia"/>
          <w:b/>
          <w:sz w:val="32"/>
          <w:szCs w:val="32"/>
        </w:rPr>
        <w:t>一是</w:t>
      </w:r>
      <w:r w:rsidRPr="00B224E2">
        <w:rPr>
          <w:rFonts w:ascii="仿宋_GB2312" w:eastAsia="仿宋_GB2312" w:hAnsi="黑体" w:hint="eastAsia"/>
          <w:sz w:val="32"/>
          <w:szCs w:val="32"/>
        </w:rPr>
        <w:t>制定了《关爱易地扶贫搬迁、“三区”移民搬迁学生实施方案》；</w:t>
      </w:r>
      <w:r w:rsidRPr="008A232E">
        <w:rPr>
          <w:rFonts w:ascii="仿宋_GB2312" w:eastAsia="仿宋_GB2312" w:hAnsi="黑体" w:hint="eastAsia"/>
          <w:b/>
          <w:sz w:val="32"/>
          <w:szCs w:val="32"/>
        </w:rPr>
        <w:t>二是</w:t>
      </w:r>
      <w:r w:rsidRPr="00B224E2">
        <w:rPr>
          <w:rFonts w:ascii="仿宋_GB2312" w:eastAsia="仿宋_GB2312" w:hAnsi="黑体" w:hint="eastAsia"/>
          <w:sz w:val="32"/>
          <w:szCs w:val="32"/>
        </w:rPr>
        <w:t>开展一次以“欢迎新同学”为主题的开学第一课活动</w:t>
      </w:r>
      <w:r w:rsidRPr="00B224E2">
        <w:rPr>
          <w:rFonts w:ascii="仿宋_GB2312" w:eastAsia="仿宋_GB2312" w:hint="eastAsia"/>
          <w:sz w:val="32"/>
          <w:szCs w:val="32"/>
        </w:rPr>
        <w:t>；</w:t>
      </w:r>
      <w:r w:rsidRPr="008A232E">
        <w:rPr>
          <w:rFonts w:ascii="仿宋_GB2312" w:eastAsia="仿宋_GB2312" w:hAnsi="黑体" w:hint="eastAsia"/>
          <w:b/>
          <w:sz w:val="32"/>
          <w:szCs w:val="32"/>
        </w:rPr>
        <w:t>三是</w:t>
      </w:r>
      <w:r w:rsidRPr="00B224E2">
        <w:rPr>
          <w:rFonts w:ascii="仿宋_GB2312" w:eastAsia="仿宋_GB2312" w:hAnsi="黑体" w:hint="eastAsia"/>
          <w:sz w:val="32"/>
          <w:szCs w:val="32"/>
        </w:rPr>
        <w:t>开展一次易地扶贫搬迁、“三区”移民搬迁学生困难和需求调查；</w:t>
      </w:r>
      <w:r w:rsidRPr="008A232E">
        <w:rPr>
          <w:rFonts w:ascii="仿宋_GB2312" w:eastAsia="仿宋_GB2312" w:hAnsi="黑体" w:hint="eastAsia"/>
          <w:b/>
          <w:sz w:val="32"/>
          <w:szCs w:val="32"/>
        </w:rPr>
        <w:t>四是</w:t>
      </w:r>
      <w:r w:rsidRPr="00B224E2">
        <w:rPr>
          <w:rFonts w:ascii="仿宋_GB2312" w:eastAsia="仿宋_GB2312" w:hAnsi="黑体" w:hint="eastAsia"/>
          <w:sz w:val="32"/>
          <w:szCs w:val="32"/>
        </w:rPr>
        <w:t>召开一次家长，促进家校联系工作</w:t>
      </w:r>
      <w:r w:rsidRPr="00B224E2">
        <w:rPr>
          <w:rFonts w:ascii="仿宋_GB2312" w:eastAsia="仿宋_GB2312" w:hint="eastAsia"/>
          <w:sz w:val="32"/>
          <w:szCs w:val="32"/>
        </w:rPr>
        <w:t>；</w:t>
      </w:r>
      <w:r w:rsidRPr="008A232E">
        <w:rPr>
          <w:rFonts w:ascii="仿宋_GB2312" w:eastAsia="仿宋_GB2312" w:hAnsi="黑体" w:hint="eastAsia"/>
          <w:b/>
          <w:sz w:val="32"/>
          <w:szCs w:val="32"/>
        </w:rPr>
        <w:t>五是</w:t>
      </w:r>
      <w:r w:rsidRPr="00B224E2">
        <w:rPr>
          <w:rFonts w:ascii="仿宋_GB2312" w:eastAsia="仿宋_GB2312" w:hAnsi="黑体" w:hint="eastAsia"/>
          <w:sz w:val="32"/>
          <w:szCs w:val="32"/>
        </w:rPr>
        <w:t>组织</w:t>
      </w:r>
      <w:r w:rsidR="008A232E">
        <w:rPr>
          <w:rFonts w:ascii="仿宋_GB2312" w:eastAsia="仿宋_GB2312" w:hAnsi="黑体" w:hint="eastAsia"/>
          <w:sz w:val="32"/>
          <w:szCs w:val="32"/>
        </w:rPr>
        <w:t>3-9</w:t>
      </w:r>
      <w:r w:rsidRPr="00B224E2">
        <w:rPr>
          <w:rFonts w:ascii="仿宋_GB2312" w:eastAsia="仿宋_GB2312" w:hAnsi="黑体" w:hint="eastAsia"/>
          <w:sz w:val="32"/>
          <w:szCs w:val="32"/>
        </w:rPr>
        <w:t>年级学生写一篇作文。</w:t>
      </w:r>
    </w:p>
    <w:p w:rsidR="00421271" w:rsidRDefault="00421271" w:rsidP="004212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A232E" w:rsidRDefault="008A232E" w:rsidP="004212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A232E" w:rsidRDefault="008A232E" w:rsidP="004212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A232E" w:rsidRPr="00B224E2" w:rsidRDefault="008A232E" w:rsidP="008A232E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2018年10月7日    </w:t>
      </w:r>
    </w:p>
    <w:sectPr w:rsidR="008A232E" w:rsidRPr="00B224E2" w:rsidSect="008A232E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0DE" w:rsidRDefault="000E70DE" w:rsidP="00421271">
      <w:r>
        <w:separator/>
      </w:r>
    </w:p>
  </w:endnote>
  <w:endnote w:type="continuationSeparator" w:id="1">
    <w:p w:rsidR="000E70DE" w:rsidRDefault="000E70DE" w:rsidP="00421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14328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8F1900" w:rsidRPr="008F1900" w:rsidRDefault="0068214D">
        <w:pPr>
          <w:pStyle w:val="a4"/>
          <w:jc w:val="right"/>
          <w:rPr>
            <w:rFonts w:ascii="宋体" w:hAnsi="宋体"/>
            <w:sz w:val="28"/>
            <w:szCs w:val="28"/>
          </w:rPr>
        </w:pPr>
        <w:r w:rsidRPr="008F1900">
          <w:rPr>
            <w:rFonts w:ascii="宋体" w:hAnsi="宋体"/>
            <w:sz w:val="28"/>
            <w:szCs w:val="28"/>
          </w:rPr>
          <w:fldChar w:fldCharType="begin"/>
        </w:r>
        <w:r w:rsidR="008F1900" w:rsidRPr="008F1900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8F1900">
          <w:rPr>
            <w:rFonts w:ascii="宋体" w:hAnsi="宋体"/>
            <w:sz w:val="28"/>
            <w:szCs w:val="28"/>
          </w:rPr>
          <w:fldChar w:fldCharType="separate"/>
        </w:r>
        <w:r w:rsidR="00446C58" w:rsidRPr="00446C58">
          <w:rPr>
            <w:rFonts w:ascii="宋体" w:hAnsi="宋体"/>
            <w:noProof/>
            <w:sz w:val="28"/>
            <w:szCs w:val="28"/>
            <w:lang w:val="zh-CN"/>
          </w:rPr>
          <w:t>4</w:t>
        </w:r>
        <w:r w:rsidRPr="008F1900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8F1900" w:rsidRDefault="008F19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0DE" w:rsidRDefault="000E70DE" w:rsidP="00421271">
      <w:r>
        <w:separator/>
      </w:r>
    </w:p>
  </w:footnote>
  <w:footnote w:type="continuationSeparator" w:id="1">
    <w:p w:rsidR="000E70DE" w:rsidRDefault="000E70DE" w:rsidP="00421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C95"/>
    <w:rsid w:val="000210FA"/>
    <w:rsid w:val="00052A62"/>
    <w:rsid w:val="0006690E"/>
    <w:rsid w:val="000A5C95"/>
    <w:rsid w:val="000E0EC8"/>
    <w:rsid w:val="000E70DE"/>
    <w:rsid w:val="000F0D85"/>
    <w:rsid w:val="00126A3F"/>
    <w:rsid w:val="001A7CA8"/>
    <w:rsid w:val="001F5C33"/>
    <w:rsid w:val="002C0F34"/>
    <w:rsid w:val="003649E6"/>
    <w:rsid w:val="003F177D"/>
    <w:rsid w:val="004174A3"/>
    <w:rsid w:val="00421271"/>
    <w:rsid w:val="00444646"/>
    <w:rsid w:val="00446C58"/>
    <w:rsid w:val="005478EE"/>
    <w:rsid w:val="0068214D"/>
    <w:rsid w:val="006A08A0"/>
    <w:rsid w:val="006A451A"/>
    <w:rsid w:val="006C75A2"/>
    <w:rsid w:val="007B0DDE"/>
    <w:rsid w:val="008152D0"/>
    <w:rsid w:val="008A232E"/>
    <w:rsid w:val="008F1900"/>
    <w:rsid w:val="00A30DDA"/>
    <w:rsid w:val="00A37840"/>
    <w:rsid w:val="00AA7F6E"/>
    <w:rsid w:val="00AC7AA5"/>
    <w:rsid w:val="00B15307"/>
    <w:rsid w:val="00B224E2"/>
    <w:rsid w:val="00BA3C12"/>
    <w:rsid w:val="00BA7509"/>
    <w:rsid w:val="00BC69F7"/>
    <w:rsid w:val="00BE3E99"/>
    <w:rsid w:val="00C408E6"/>
    <w:rsid w:val="00C4534B"/>
    <w:rsid w:val="00CC222E"/>
    <w:rsid w:val="00CE3243"/>
    <w:rsid w:val="00D12CAF"/>
    <w:rsid w:val="00DB7804"/>
    <w:rsid w:val="00DD632E"/>
    <w:rsid w:val="00E0547C"/>
    <w:rsid w:val="00E12104"/>
    <w:rsid w:val="00E129C6"/>
    <w:rsid w:val="00E212C8"/>
    <w:rsid w:val="00E3322B"/>
    <w:rsid w:val="00E5199F"/>
    <w:rsid w:val="00FD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1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12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2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0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289</Words>
  <Characters>1653</Characters>
  <Application>Microsoft Office Word</Application>
  <DocSecurity>0</DocSecurity>
  <Lines>13</Lines>
  <Paragraphs>3</Paragraphs>
  <ScaleCrop>false</ScaleCrop>
  <Company>瀚森科技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2018-09-07T09:43:00Z</cp:lastPrinted>
  <dcterms:created xsi:type="dcterms:W3CDTF">2018-10-08T08:39:00Z</dcterms:created>
  <dcterms:modified xsi:type="dcterms:W3CDTF">2018-10-08T08:39:00Z</dcterms:modified>
</cp:coreProperties>
</file>