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CB" w:rsidRPr="004429CB" w:rsidRDefault="004429CB" w:rsidP="004429CB">
      <w:pPr>
        <w:widowControl/>
        <w:spacing w:before="225" w:after="225"/>
        <w:jc w:val="center"/>
        <w:rPr>
          <w:rFonts w:ascii="微软雅黑" w:eastAsia="微软雅黑" w:hAnsi="微软雅黑" w:cs="宋体"/>
          <w:b/>
          <w:bCs/>
          <w:color w:val="333333"/>
          <w:kern w:val="0"/>
          <w:sz w:val="30"/>
          <w:szCs w:val="30"/>
        </w:rPr>
      </w:pPr>
      <w:r w:rsidRPr="004429CB">
        <w:rPr>
          <w:rFonts w:ascii="微软雅黑" w:eastAsia="微软雅黑" w:hAnsi="微软雅黑" w:cs="宋体" w:hint="eastAsia"/>
          <w:b/>
          <w:bCs/>
          <w:color w:val="333333"/>
          <w:kern w:val="0"/>
          <w:sz w:val="30"/>
          <w:szCs w:val="30"/>
        </w:rPr>
        <w:t>2018年昆明市高新技术企业工作要点</w:t>
      </w:r>
    </w:p>
    <w:p w:rsidR="004429CB" w:rsidRPr="004429CB" w:rsidRDefault="004429CB" w:rsidP="004429CB">
      <w:pPr>
        <w:widowControl/>
        <w:jc w:val="center"/>
        <w:rPr>
          <w:rFonts w:ascii="微软雅黑" w:eastAsia="微软雅黑" w:hAnsi="微软雅黑" w:cs="宋体"/>
          <w:color w:val="333333"/>
          <w:kern w:val="0"/>
          <w:szCs w:val="21"/>
        </w:rPr>
      </w:pPr>
      <w:r w:rsidRPr="004429CB">
        <w:rPr>
          <w:rFonts w:ascii="微软雅黑" w:eastAsia="微软雅黑" w:hAnsi="微软雅黑" w:cs="宋体" w:hint="eastAsia"/>
          <w:color w:val="333333"/>
          <w:kern w:val="0"/>
        </w:rPr>
        <w:t>发布时间：2018-04-17 14:57:21发布来源：昆明市科学技术局</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各县（市）区、开发（度假）园区科技管理部门：</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   为进一步贯彻落实市委十一届四次全会部署，全面完成市政府下达的任务目标，结合建设立足西南、面向全国、辐射南亚东南亚，具有国际影响力的区域性国际科技创新中心的要求，按照2018年度全市科技工作暨党风廉政建设会议的安排，经研究，制定《2018年昆明市高新技术企业工作要点》如下：</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一、 工作目标</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确保2018年全市高新技术企业新增80家，力争120家；2018年到期数为236家，因此全市认定数不少于316家，力争356家。</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二、主要工作措施</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1.继续将新增高新技术企业数量纳入全市科技工作考核。</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2.积极落实高新技术企业的相关政策：积极协调省科技</w:t>
      </w:r>
      <w:proofErr w:type="gramStart"/>
      <w:r w:rsidRPr="004429CB">
        <w:rPr>
          <w:rFonts w:ascii="微软雅黑" w:eastAsia="微软雅黑" w:hAnsi="微软雅黑" w:cs="宋体" w:hint="eastAsia"/>
          <w:color w:val="333333"/>
          <w:kern w:val="0"/>
          <w:sz w:val="24"/>
          <w:szCs w:val="24"/>
        </w:rPr>
        <w:t>厅落实</w:t>
      </w:r>
      <w:proofErr w:type="gramEnd"/>
      <w:r w:rsidRPr="004429CB">
        <w:rPr>
          <w:rFonts w:ascii="微软雅黑" w:eastAsia="微软雅黑" w:hAnsi="微软雅黑" w:cs="宋体" w:hint="eastAsia"/>
          <w:color w:val="333333"/>
          <w:kern w:val="0"/>
          <w:sz w:val="24"/>
          <w:szCs w:val="24"/>
        </w:rPr>
        <w:t>省级相关政策；加强与市财政部门、小微双创工作领导小组办公室及市科技局内部的协调，落实市级相关政策；积极促进各县（市）区、开发（度假）</w:t>
      </w:r>
      <w:proofErr w:type="gramStart"/>
      <w:r w:rsidRPr="004429CB">
        <w:rPr>
          <w:rFonts w:ascii="微软雅黑" w:eastAsia="微软雅黑" w:hAnsi="微软雅黑" w:cs="宋体" w:hint="eastAsia"/>
          <w:color w:val="333333"/>
          <w:kern w:val="0"/>
          <w:sz w:val="24"/>
          <w:szCs w:val="24"/>
        </w:rPr>
        <w:t>园区出台</w:t>
      </w:r>
      <w:proofErr w:type="gramEnd"/>
      <w:r w:rsidRPr="004429CB">
        <w:rPr>
          <w:rFonts w:ascii="微软雅黑" w:eastAsia="微软雅黑" w:hAnsi="微软雅黑" w:cs="宋体" w:hint="eastAsia"/>
          <w:color w:val="333333"/>
          <w:kern w:val="0"/>
          <w:sz w:val="24"/>
          <w:szCs w:val="24"/>
        </w:rPr>
        <w:t>落实相关政策；积极协调税务部门落实相关税收优惠政策。</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3.工作重心下移，强化对各县（市）区、开发（度假）园区相关工作的支持，将对申报高新技术企业的组织培训指导、相关申报材料的初步审核指导、检查企业提交材料中所附《企业所得税年度纳税申报表》（包括主表和附表）及加盖基层税务部门业务专用章、申报材料收集及与市级科技部门对接指导、信息上表、各</w:t>
      </w:r>
      <w:r w:rsidRPr="004429CB">
        <w:rPr>
          <w:rFonts w:ascii="微软雅黑" w:eastAsia="微软雅黑" w:hAnsi="微软雅黑" w:cs="宋体" w:hint="eastAsia"/>
          <w:color w:val="333333"/>
          <w:kern w:val="0"/>
          <w:sz w:val="24"/>
          <w:szCs w:val="24"/>
        </w:rPr>
        <w:lastRenderedPageBreak/>
        <w:t>县（市）区和开发（度假）园区总认定数的把控、相关统计指导督促等工作交由各县（市）区、开发（度假）园区科技主管部门负责。</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4.进一步加强民办科技机构管理处在高新技术企业的管理服务中的作用，指导各县（市）区、开发（度假）园区对申报材料的初审工作，做好申报材料的合</w:t>
      </w:r>
      <w:proofErr w:type="gramStart"/>
      <w:r w:rsidRPr="004429CB">
        <w:rPr>
          <w:rFonts w:ascii="微软雅黑" w:eastAsia="微软雅黑" w:hAnsi="微软雅黑" w:cs="宋体" w:hint="eastAsia"/>
          <w:color w:val="333333"/>
          <w:kern w:val="0"/>
          <w:sz w:val="24"/>
          <w:szCs w:val="24"/>
        </w:rPr>
        <w:t>规</w:t>
      </w:r>
      <w:proofErr w:type="gramEnd"/>
      <w:r w:rsidRPr="004429CB">
        <w:rPr>
          <w:rFonts w:ascii="微软雅黑" w:eastAsia="微软雅黑" w:hAnsi="微软雅黑" w:cs="宋体" w:hint="eastAsia"/>
          <w:color w:val="333333"/>
          <w:kern w:val="0"/>
          <w:sz w:val="24"/>
          <w:szCs w:val="24"/>
        </w:rPr>
        <w:t>性审查工作，做好信息上表汇总和审核工作，按认定机构要求做好专家评审的组织工作，指导和帮助企业做好网络申报工作，做好推荐所需的相关准备工作，做好统计评价及汇总上报工作。</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5.积极发挥</w:t>
      </w:r>
      <w:proofErr w:type="gramStart"/>
      <w:r w:rsidRPr="004429CB">
        <w:rPr>
          <w:rFonts w:ascii="微软雅黑" w:eastAsia="微软雅黑" w:hAnsi="微软雅黑" w:cs="宋体" w:hint="eastAsia"/>
          <w:color w:val="333333"/>
          <w:kern w:val="0"/>
          <w:sz w:val="24"/>
          <w:szCs w:val="24"/>
        </w:rPr>
        <w:t>省高促会</w:t>
      </w:r>
      <w:proofErr w:type="gramEnd"/>
      <w:r w:rsidRPr="004429CB">
        <w:rPr>
          <w:rFonts w:ascii="微软雅黑" w:eastAsia="微软雅黑" w:hAnsi="微软雅黑" w:cs="宋体" w:hint="eastAsia"/>
          <w:color w:val="333333"/>
          <w:kern w:val="0"/>
          <w:sz w:val="24"/>
          <w:szCs w:val="24"/>
        </w:rPr>
        <w:t>、市高新技术企业协会的作用，利用其自身优势积极帮助配合各各县（市）区、开发（度假）园区开展相关工作。</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三、时间要求</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1. 各县（市）区、开发（度假）园区科技管理部门于4月20日前完成高技术企业的申报动员培训工作，6月30日前指导各申报企业完成高</w:t>
      </w:r>
      <w:proofErr w:type="gramStart"/>
      <w:r w:rsidRPr="004429CB">
        <w:rPr>
          <w:rFonts w:ascii="微软雅黑" w:eastAsia="微软雅黑" w:hAnsi="微软雅黑" w:cs="宋体" w:hint="eastAsia"/>
          <w:color w:val="333333"/>
          <w:kern w:val="0"/>
          <w:sz w:val="24"/>
          <w:szCs w:val="24"/>
        </w:rPr>
        <w:t>企材料</w:t>
      </w:r>
      <w:proofErr w:type="gramEnd"/>
      <w:r w:rsidRPr="004429CB">
        <w:rPr>
          <w:rFonts w:ascii="微软雅黑" w:eastAsia="微软雅黑" w:hAnsi="微软雅黑" w:cs="宋体" w:hint="eastAsia"/>
          <w:color w:val="333333"/>
          <w:kern w:val="0"/>
          <w:sz w:val="24"/>
          <w:szCs w:val="24"/>
        </w:rPr>
        <w:t>的初步编写工作，并参考附件二《2018年度昆明地区高新技术企业认定形式审查表》完成申报材料的初步形式审查工作，同时按附件三《高新技术企业申请信息汇总表》的要求填写本区域内高新技术企业申请信息，于7月10日前将企业初步申报材料和与企业相对应的《2018年度昆明地区高新技术企业认定形式审查表》及本区域《高新技术企业申请信息汇总表》交民办科技机构管理处，会同民办科技机构管理处完成对企业申报材料修改的指导工作。7月25日前完成正式申报材料的收集工作，并交昆明市民办科技机构管理处。</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2.昆明市民办科技机构管理处负责指导帮助各县（市）区、开发（度假）园区科技管理部门完成高技术企业的申报动员培训及指导各申报企业完成高</w:t>
      </w:r>
      <w:proofErr w:type="gramStart"/>
      <w:r w:rsidRPr="004429CB">
        <w:rPr>
          <w:rFonts w:ascii="微软雅黑" w:eastAsia="微软雅黑" w:hAnsi="微软雅黑" w:cs="宋体" w:hint="eastAsia"/>
          <w:color w:val="333333"/>
          <w:kern w:val="0"/>
          <w:sz w:val="24"/>
          <w:szCs w:val="24"/>
        </w:rPr>
        <w:t>企材料</w:t>
      </w:r>
      <w:proofErr w:type="gramEnd"/>
      <w:r w:rsidRPr="004429CB">
        <w:rPr>
          <w:rFonts w:ascii="微软雅黑" w:eastAsia="微软雅黑" w:hAnsi="微软雅黑" w:cs="宋体" w:hint="eastAsia"/>
          <w:color w:val="333333"/>
          <w:kern w:val="0"/>
          <w:sz w:val="24"/>
          <w:szCs w:val="24"/>
        </w:rPr>
        <w:t>的初步编写工作，指导帮助申报企业完成“高新技术企业认定管理工作网”信息填</w:t>
      </w:r>
      <w:r w:rsidRPr="004429CB">
        <w:rPr>
          <w:rFonts w:ascii="微软雅黑" w:eastAsia="微软雅黑" w:hAnsi="微软雅黑" w:cs="宋体" w:hint="eastAsia"/>
          <w:color w:val="333333"/>
          <w:kern w:val="0"/>
          <w:sz w:val="24"/>
          <w:szCs w:val="24"/>
        </w:rPr>
        <w:lastRenderedPageBreak/>
        <w:t>报工作。7月20日前完成企业申报高新技术企业材料的合</w:t>
      </w:r>
      <w:proofErr w:type="gramStart"/>
      <w:r w:rsidRPr="004429CB">
        <w:rPr>
          <w:rFonts w:ascii="微软雅黑" w:eastAsia="微软雅黑" w:hAnsi="微软雅黑" w:cs="宋体" w:hint="eastAsia"/>
          <w:color w:val="333333"/>
          <w:kern w:val="0"/>
          <w:sz w:val="24"/>
          <w:szCs w:val="24"/>
        </w:rPr>
        <w:t>规</w:t>
      </w:r>
      <w:proofErr w:type="gramEnd"/>
      <w:r w:rsidRPr="004429CB">
        <w:rPr>
          <w:rFonts w:ascii="微软雅黑" w:eastAsia="微软雅黑" w:hAnsi="微软雅黑" w:cs="宋体" w:hint="eastAsia"/>
          <w:color w:val="333333"/>
          <w:kern w:val="0"/>
          <w:sz w:val="24"/>
          <w:szCs w:val="24"/>
        </w:rPr>
        <w:t>性审查工作，并与各县（市）区、开发（度假）园区科技管理部门一道完成对企业申报材料修改的指导工作，必要时请省科技厅给予支持，商请</w:t>
      </w:r>
      <w:proofErr w:type="gramStart"/>
      <w:r w:rsidRPr="004429CB">
        <w:rPr>
          <w:rFonts w:ascii="微软雅黑" w:eastAsia="微软雅黑" w:hAnsi="微软雅黑" w:cs="宋体" w:hint="eastAsia"/>
          <w:color w:val="333333"/>
          <w:kern w:val="0"/>
          <w:sz w:val="24"/>
          <w:szCs w:val="24"/>
        </w:rPr>
        <w:t>省高促会</w:t>
      </w:r>
      <w:proofErr w:type="gramEnd"/>
      <w:r w:rsidRPr="004429CB">
        <w:rPr>
          <w:rFonts w:ascii="微软雅黑" w:eastAsia="微软雅黑" w:hAnsi="微软雅黑" w:cs="宋体" w:hint="eastAsia"/>
          <w:color w:val="333333"/>
          <w:kern w:val="0"/>
          <w:sz w:val="24"/>
          <w:szCs w:val="24"/>
        </w:rPr>
        <w:t>帮助开展相关工作，并</w:t>
      </w:r>
      <w:proofErr w:type="gramStart"/>
      <w:r w:rsidRPr="004429CB">
        <w:rPr>
          <w:rFonts w:ascii="微软雅黑" w:eastAsia="微软雅黑" w:hAnsi="微软雅黑" w:cs="宋体" w:hint="eastAsia"/>
          <w:color w:val="333333"/>
          <w:kern w:val="0"/>
          <w:sz w:val="24"/>
          <w:szCs w:val="24"/>
        </w:rPr>
        <w:t>动员市</w:t>
      </w:r>
      <w:proofErr w:type="gramEnd"/>
      <w:r w:rsidRPr="004429CB">
        <w:rPr>
          <w:rFonts w:ascii="微软雅黑" w:eastAsia="微软雅黑" w:hAnsi="微软雅黑" w:cs="宋体" w:hint="eastAsia"/>
          <w:color w:val="333333"/>
          <w:kern w:val="0"/>
          <w:sz w:val="24"/>
          <w:szCs w:val="24"/>
        </w:rPr>
        <w:t>高新技术企业协会参与相应工作。8月1日前完成全市《高新技术企业申请信息汇总表》的编写工作，并交市财政部门和税务部门进行审核，交市环保、安监、质监等部门进行重大安全、重大质量、严重环境违法等的审核。8月20日前完成专家评审工作。9月完成“高新技术企业认定管理工作网”信息填报工作。</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3.市科技、财政、税务部门于8月30日前完成高新技术企业推荐审查，形成推荐意见，报省新技术企业认定管理机构。</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四、工作要求</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应充分认识发展高新技术企业在科技与经济结合中的关键作用，高新技术企业是国家鼓励发展的高新技术领域、研发及自主知识产权、成果转化、创新驱动企业发展等科技工作在企业的整体体现，必须与区域产业发展高度结合与融合。应积极创新工作思路和方法，充分理解和把握各级政策，争取政策，长远布局培育与近期目标落实相结合，动员和依靠创新型企业，努力克服各自面临的问题和困难，下大力气不折不扣的完成任务目标，并争取超额完成。</w:t>
      </w:r>
    </w:p>
    <w:p w:rsidR="004429CB" w:rsidRPr="004429CB" w:rsidRDefault="004429CB" w:rsidP="004429CB">
      <w:pPr>
        <w:widowControl/>
        <w:jc w:val="righ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昆明市科技局</w:t>
      </w:r>
    </w:p>
    <w:p w:rsidR="004429CB" w:rsidRPr="004429CB" w:rsidRDefault="004429CB" w:rsidP="004429CB">
      <w:pPr>
        <w:widowControl/>
        <w:jc w:val="righ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                             2018年4月4日</w:t>
      </w:r>
    </w:p>
    <w:p w:rsidR="004429CB" w:rsidRPr="004429CB" w:rsidRDefault="004429CB" w:rsidP="004429CB">
      <w:pPr>
        <w:widowControl/>
        <w:jc w:val="left"/>
        <w:rPr>
          <w:rFonts w:ascii="微软雅黑" w:eastAsia="微软雅黑" w:hAnsi="微软雅黑" w:cs="宋体"/>
          <w:color w:val="333333"/>
          <w:kern w:val="0"/>
          <w:sz w:val="24"/>
          <w:szCs w:val="24"/>
        </w:rPr>
      </w:pPr>
      <w:r w:rsidRPr="004429CB">
        <w:rPr>
          <w:rFonts w:ascii="微软雅黑" w:eastAsia="微软雅黑" w:hAnsi="微软雅黑" w:cs="宋体" w:hint="eastAsia"/>
          <w:color w:val="333333"/>
          <w:kern w:val="0"/>
          <w:sz w:val="24"/>
          <w:szCs w:val="24"/>
        </w:rPr>
        <w:t>附件：</w:t>
      </w:r>
    </w:p>
    <w:p w:rsidR="004429CB" w:rsidRPr="004429CB" w:rsidRDefault="00202246" w:rsidP="004429CB">
      <w:pPr>
        <w:widowControl/>
        <w:jc w:val="left"/>
        <w:rPr>
          <w:rFonts w:ascii="微软雅黑" w:eastAsia="微软雅黑" w:hAnsi="微软雅黑" w:cs="宋体"/>
          <w:color w:val="333333"/>
          <w:kern w:val="0"/>
          <w:sz w:val="24"/>
          <w:szCs w:val="24"/>
        </w:rPr>
      </w:pPr>
      <w:hyperlink r:id="rId6" w:tgtFrame="_blank" w:tooltip="具体任务" w:history="1">
        <w:r w:rsidR="004429CB">
          <w:rPr>
            <w:rFonts w:ascii="微软雅黑" w:eastAsia="微软雅黑" w:hAnsi="微软雅黑" w:cs="宋体"/>
            <w:noProof/>
            <w:color w:val="333333"/>
            <w:kern w:val="0"/>
            <w:sz w:val="24"/>
            <w:szCs w:val="24"/>
          </w:rPr>
          <w:drawing>
            <wp:inline distT="0" distB="0" distL="0" distR="0">
              <wp:extent cx="152400" cy="152400"/>
              <wp:effectExtent l="19050" t="0" r="0" b="0"/>
              <wp:docPr id="1" name="fileExt" descr="http://kjj.km.gov.cn/images/filetype/doc.gif">
                <a:hlinkClick xmlns:a="http://schemas.openxmlformats.org/drawingml/2006/main" r:id="rId6" tgtFrame="&quot;_blank&quot;" tooltip="&quot;具体任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jj.km.gov.cn/images/filetype/doc.gif">
                        <a:hlinkClick r:id="rId6" tgtFrame="&quot;_blank&quot;" tooltip="&quot;具体任务&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429CB" w:rsidRPr="004429CB">
          <w:rPr>
            <w:rFonts w:ascii="微软雅黑" w:eastAsia="微软雅黑" w:hAnsi="微软雅黑" w:cs="宋体" w:hint="eastAsia"/>
            <w:color w:val="333333"/>
            <w:kern w:val="0"/>
            <w:sz w:val="24"/>
            <w:szCs w:val="24"/>
          </w:rPr>
          <w:t> 具体任务</w:t>
        </w:r>
      </w:hyperlink>
    </w:p>
    <w:p w:rsidR="004429CB" w:rsidRPr="004429CB" w:rsidRDefault="00202246" w:rsidP="004429CB">
      <w:pPr>
        <w:widowControl/>
        <w:jc w:val="left"/>
        <w:rPr>
          <w:rFonts w:ascii="微软雅黑" w:eastAsia="微软雅黑" w:hAnsi="微软雅黑" w:cs="宋体"/>
          <w:color w:val="333333"/>
          <w:kern w:val="0"/>
          <w:sz w:val="24"/>
          <w:szCs w:val="24"/>
        </w:rPr>
      </w:pPr>
      <w:hyperlink r:id="rId8" w:tgtFrame="_blank" w:tooltip="2018年度昆明地区高新技术企业认定形式审查表" w:history="1">
        <w:r w:rsidR="004429CB">
          <w:rPr>
            <w:rFonts w:ascii="微软雅黑" w:eastAsia="微软雅黑" w:hAnsi="微软雅黑" w:cs="宋体"/>
            <w:noProof/>
            <w:color w:val="333333"/>
            <w:kern w:val="0"/>
            <w:sz w:val="24"/>
            <w:szCs w:val="24"/>
          </w:rPr>
          <w:drawing>
            <wp:inline distT="0" distB="0" distL="0" distR="0">
              <wp:extent cx="152400" cy="152400"/>
              <wp:effectExtent l="19050" t="0" r="0" b="0"/>
              <wp:docPr id="2" name="fileExt" descr="http://kjj.km.gov.cn/images/filetype/doc.gif">
                <a:hlinkClick xmlns:a="http://schemas.openxmlformats.org/drawingml/2006/main" r:id="rId8" tgtFrame="&quot;_blank&quot;" tooltip="&quot;2018年度昆明地区高新技术企业认定形式审查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jj.km.gov.cn/images/filetype/doc.gif">
                        <a:hlinkClick r:id="rId8" tgtFrame="&quot;_blank&quot;" tooltip="&quot;2018年度昆明地区高新技术企业认定形式审查表&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429CB" w:rsidRPr="004429CB">
          <w:rPr>
            <w:rFonts w:ascii="微软雅黑" w:eastAsia="微软雅黑" w:hAnsi="微软雅黑" w:cs="宋体" w:hint="eastAsia"/>
            <w:color w:val="333333"/>
            <w:kern w:val="0"/>
            <w:sz w:val="24"/>
            <w:szCs w:val="24"/>
          </w:rPr>
          <w:t> 2018年度昆明地区高新技术企业认定形式审查表</w:t>
        </w:r>
      </w:hyperlink>
    </w:p>
    <w:p w:rsidR="00214CDD" w:rsidRDefault="00202246" w:rsidP="004429CB">
      <w:pPr>
        <w:widowControl/>
        <w:jc w:val="left"/>
        <w:rPr>
          <w:rFonts w:hint="eastAsia"/>
        </w:rPr>
      </w:pPr>
      <w:hyperlink r:id="rId9" w:tgtFrame="_blank" w:tooltip="高企申请信息汇总表" w:history="1">
        <w:r w:rsidR="004429CB">
          <w:rPr>
            <w:rFonts w:ascii="微软雅黑" w:eastAsia="微软雅黑" w:hAnsi="微软雅黑" w:cs="宋体"/>
            <w:noProof/>
            <w:color w:val="333333"/>
            <w:kern w:val="0"/>
            <w:sz w:val="24"/>
            <w:szCs w:val="24"/>
          </w:rPr>
          <w:drawing>
            <wp:inline distT="0" distB="0" distL="0" distR="0">
              <wp:extent cx="152400" cy="152400"/>
              <wp:effectExtent l="19050" t="0" r="0" b="0"/>
              <wp:docPr id="3" name="fileExt" descr="http://kjj.km.gov.cn/images/filetype/xls.gif">
                <a:hlinkClick xmlns:a="http://schemas.openxmlformats.org/drawingml/2006/main" r:id="rId9" tgtFrame="&quot;_blank&quot;" tooltip="&quot;高企申请信息汇总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jj.km.gov.cn/images/filetype/xls.gif">
                        <a:hlinkClick r:id="rId9" tgtFrame="&quot;_blank&quot;" tooltip="&quot;高企申请信息汇总表&quot;"/>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429CB" w:rsidRPr="004429CB">
          <w:rPr>
            <w:rFonts w:ascii="微软雅黑" w:eastAsia="微软雅黑" w:hAnsi="微软雅黑" w:cs="宋体" w:hint="eastAsia"/>
            <w:color w:val="333333"/>
            <w:kern w:val="0"/>
            <w:sz w:val="24"/>
            <w:szCs w:val="24"/>
          </w:rPr>
          <w:t> 高</w:t>
        </w:r>
        <w:proofErr w:type="gramStart"/>
        <w:r w:rsidR="004429CB" w:rsidRPr="004429CB">
          <w:rPr>
            <w:rFonts w:ascii="微软雅黑" w:eastAsia="微软雅黑" w:hAnsi="微软雅黑" w:cs="宋体" w:hint="eastAsia"/>
            <w:color w:val="333333"/>
            <w:kern w:val="0"/>
            <w:sz w:val="24"/>
            <w:szCs w:val="24"/>
          </w:rPr>
          <w:t>企申请</w:t>
        </w:r>
        <w:proofErr w:type="gramEnd"/>
        <w:r w:rsidR="004429CB" w:rsidRPr="004429CB">
          <w:rPr>
            <w:rFonts w:ascii="微软雅黑" w:eastAsia="微软雅黑" w:hAnsi="微软雅黑" w:cs="宋体" w:hint="eastAsia"/>
            <w:color w:val="333333"/>
            <w:kern w:val="0"/>
            <w:sz w:val="24"/>
            <w:szCs w:val="24"/>
          </w:rPr>
          <w:t>信息汇总表</w:t>
        </w:r>
      </w:hyperlink>
    </w:p>
    <w:p w:rsidR="00223A5D" w:rsidRPr="00EE201E" w:rsidRDefault="00223A5D" w:rsidP="00223A5D">
      <w:pPr>
        <w:rPr>
          <w:rFonts w:ascii="宋体" w:hAnsi="宋体" w:hint="eastAsia"/>
          <w:sz w:val="28"/>
          <w:szCs w:val="28"/>
        </w:rPr>
      </w:pPr>
      <w:r w:rsidRPr="00EE201E">
        <w:rPr>
          <w:rFonts w:ascii="宋体" w:hAnsi="宋体" w:hint="eastAsia"/>
          <w:sz w:val="28"/>
          <w:szCs w:val="28"/>
        </w:rPr>
        <w:lastRenderedPageBreak/>
        <w:t>附件1</w:t>
      </w:r>
    </w:p>
    <w:p w:rsidR="00223A5D" w:rsidRPr="00EE201E" w:rsidRDefault="00223A5D" w:rsidP="00223A5D">
      <w:pPr>
        <w:jc w:val="center"/>
        <w:rPr>
          <w:rFonts w:ascii="宋体" w:hAnsi="宋体" w:hint="eastAsia"/>
          <w:sz w:val="30"/>
          <w:szCs w:val="30"/>
        </w:rPr>
      </w:pPr>
      <w:r w:rsidRPr="00EE201E">
        <w:rPr>
          <w:rFonts w:ascii="宋体" w:hAnsi="宋体" w:hint="eastAsia"/>
          <w:sz w:val="30"/>
          <w:szCs w:val="30"/>
        </w:rPr>
        <w:t>2018年度高新技术企业工作</w:t>
      </w:r>
    </w:p>
    <w:p w:rsidR="00223A5D" w:rsidRPr="00EE201E" w:rsidRDefault="00223A5D" w:rsidP="00223A5D">
      <w:pPr>
        <w:jc w:val="center"/>
        <w:rPr>
          <w:rFonts w:ascii="宋体" w:hAnsi="宋体"/>
          <w:sz w:val="30"/>
          <w:szCs w:val="30"/>
        </w:rPr>
      </w:pPr>
      <w:r w:rsidRPr="00EE201E">
        <w:rPr>
          <w:rFonts w:ascii="宋体" w:hAnsi="宋体" w:hint="eastAsia"/>
          <w:sz w:val="30"/>
          <w:szCs w:val="30"/>
        </w:rPr>
        <w:t>各县（市）区、开发（度假）园区具体任务表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340"/>
        <w:gridCol w:w="1980"/>
        <w:gridCol w:w="2340"/>
      </w:tblGrid>
      <w:tr w:rsidR="00223A5D" w:rsidTr="00AD6DCC">
        <w:tblPrEx>
          <w:tblCellMar>
            <w:top w:w="0" w:type="dxa"/>
            <w:bottom w:w="0" w:type="dxa"/>
          </w:tblCellMar>
        </w:tblPrEx>
        <w:trPr>
          <w:trHeight w:val="604"/>
        </w:trPr>
        <w:tc>
          <w:tcPr>
            <w:tcW w:w="1620" w:type="dxa"/>
          </w:tcPr>
          <w:p w:rsidR="00223A5D" w:rsidRPr="00EE201E" w:rsidRDefault="00223A5D" w:rsidP="00AD6DCC">
            <w:pPr>
              <w:rPr>
                <w:rFonts w:ascii="仿宋_GB2312" w:eastAsia="仿宋_GB2312" w:hint="eastAsia"/>
                <w:sz w:val="24"/>
              </w:rPr>
            </w:pPr>
            <w:r w:rsidRPr="00EE201E">
              <w:rPr>
                <w:rFonts w:ascii="仿宋_GB2312" w:eastAsia="仿宋_GB2312" w:hint="eastAsia"/>
                <w:sz w:val="24"/>
              </w:rPr>
              <w:t>任务单位</w:t>
            </w:r>
          </w:p>
        </w:tc>
        <w:tc>
          <w:tcPr>
            <w:tcW w:w="2340" w:type="dxa"/>
          </w:tcPr>
          <w:p w:rsidR="00223A5D" w:rsidRPr="00EE201E" w:rsidRDefault="00223A5D" w:rsidP="00AD6DCC">
            <w:pPr>
              <w:jc w:val="center"/>
              <w:rPr>
                <w:sz w:val="24"/>
              </w:rPr>
            </w:pPr>
            <w:r w:rsidRPr="00EE201E">
              <w:rPr>
                <w:rFonts w:ascii="仿宋_GB2312" w:eastAsia="仿宋_GB2312" w:hint="eastAsia"/>
                <w:sz w:val="24"/>
              </w:rPr>
              <w:t>新增高企数（家）</w:t>
            </w:r>
          </w:p>
        </w:tc>
        <w:tc>
          <w:tcPr>
            <w:tcW w:w="1980" w:type="dxa"/>
          </w:tcPr>
          <w:p w:rsidR="00223A5D" w:rsidRPr="00EE201E" w:rsidRDefault="00223A5D" w:rsidP="00AD6DCC">
            <w:pPr>
              <w:jc w:val="center"/>
              <w:rPr>
                <w:sz w:val="24"/>
              </w:rPr>
            </w:pPr>
            <w:r w:rsidRPr="00EE201E">
              <w:rPr>
                <w:rFonts w:ascii="仿宋_GB2312" w:eastAsia="仿宋_GB2312" w:hint="eastAsia"/>
                <w:sz w:val="24"/>
              </w:rPr>
              <w:t>到期数（家）</w:t>
            </w:r>
          </w:p>
        </w:tc>
        <w:tc>
          <w:tcPr>
            <w:tcW w:w="2340" w:type="dxa"/>
          </w:tcPr>
          <w:p w:rsidR="00223A5D" w:rsidRPr="00EE201E" w:rsidRDefault="00223A5D" w:rsidP="00AD6DCC">
            <w:pPr>
              <w:jc w:val="center"/>
              <w:rPr>
                <w:sz w:val="24"/>
              </w:rPr>
            </w:pPr>
            <w:r w:rsidRPr="00EE201E">
              <w:rPr>
                <w:rFonts w:ascii="仿宋_GB2312" w:eastAsia="仿宋_GB2312" w:hint="eastAsia"/>
                <w:sz w:val="24"/>
              </w:rPr>
              <w:t>总认定数（家）</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sz w:val="24"/>
              </w:rPr>
            </w:pPr>
            <w:r w:rsidRPr="00EE201E">
              <w:rPr>
                <w:rFonts w:ascii="仿宋_GB2312" w:eastAsia="仿宋_GB2312" w:hint="eastAsia"/>
                <w:sz w:val="24"/>
              </w:rPr>
              <w:t xml:space="preserve">五华区 </w:t>
            </w:r>
          </w:p>
        </w:tc>
        <w:tc>
          <w:tcPr>
            <w:tcW w:w="2340" w:type="dxa"/>
          </w:tcPr>
          <w:p w:rsidR="00223A5D" w:rsidRPr="00EE201E" w:rsidRDefault="00223A5D" w:rsidP="00AD6DCC">
            <w:pPr>
              <w:jc w:val="center"/>
              <w:rPr>
                <w:sz w:val="24"/>
              </w:rPr>
            </w:pPr>
            <w:r w:rsidRPr="00EE201E">
              <w:rPr>
                <w:rFonts w:ascii="仿宋_GB2312" w:eastAsia="仿宋_GB2312" w:hint="eastAsia"/>
                <w:sz w:val="24"/>
              </w:rPr>
              <w:t>6</w:t>
            </w:r>
          </w:p>
        </w:tc>
        <w:tc>
          <w:tcPr>
            <w:tcW w:w="1980" w:type="dxa"/>
          </w:tcPr>
          <w:p w:rsidR="00223A5D" w:rsidRPr="00EE201E" w:rsidRDefault="00223A5D" w:rsidP="00AD6DCC">
            <w:pPr>
              <w:jc w:val="center"/>
              <w:rPr>
                <w:sz w:val="24"/>
              </w:rPr>
            </w:pPr>
            <w:r w:rsidRPr="00EE201E">
              <w:rPr>
                <w:rFonts w:ascii="仿宋_GB2312" w:eastAsia="仿宋_GB2312" w:hint="eastAsia"/>
                <w:sz w:val="24"/>
              </w:rPr>
              <w:t>38</w:t>
            </w:r>
          </w:p>
        </w:tc>
        <w:tc>
          <w:tcPr>
            <w:tcW w:w="2340" w:type="dxa"/>
          </w:tcPr>
          <w:p w:rsidR="00223A5D" w:rsidRPr="00EE201E" w:rsidRDefault="00223A5D" w:rsidP="00AD6DCC">
            <w:pPr>
              <w:jc w:val="center"/>
              <w:rPr>
                <w:sz w:val="24"/>
              </w:rPr>
            </w:pPr>
            <w:r w:rsidRPr="00EE201E">
              <w:rPr>
                <w:rFonts w:ascii="仿宋_GB2312" w:eastAsia="仿宋_GB2312" w:hint="eastAsia"/>
                <w:sz w:val="24"/>
              </w:rPr>
              <w:t>44</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 xml:space="preserve">盘龙区 </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30</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36</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官渡区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14</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20</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西山区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21</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27</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呈贡区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晋宁区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8</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富民县</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7</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11</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宜良县</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7</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proofErr w:type="gramStart"/>
            <w:r w:rsidRPr="00EE201E">
              <w:rPr>
                <w:rFonts w:ascii="仿宋_GB2312" w:eastAsia="仿宋_GB2312" w:hint="eastAsia"/>
                <w:sz w:val="24"/>
              </w:rPr>
              <w:t>石林县</w:t>
            </w:r>
            <w:proofErr w:type="gramEnd"/>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7</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东川区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r>
      <w:tr w:rsidR="00223A5D" w:rsidRPr="00EE201E" w:rsidTr="00AD6DCC">
        <w:tblPrEx>
          <w:tblCellMar>
            <w:top w:w="0" w:type="dxa"/>
            <w:bottom w:w="0" w:type="dxa"/>
          </w:tblCellMar>
        </w:tblPrEx>
        <w:trPr>
          <w:trHeight w:val="705"/>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禄劝县</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r>
      <w:tr w:rsidR="00223A5D" w:rsidRPr="00EE201E" w:rsidTr="00AD6DCC">
        <w:tblPrEx>
          <w:tblCellMar>
            <w:top w:w="0" w:type="dxa"/>
            <w:bottom w:w="0" w:type="dxa"/>
          </w:tblCellMar>
        </w:tblPrEx>
        <w:trPr>
          <w:trHeight w:val="525"/>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寻甸县</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r>
      <w:tr w:rsidR="00223A5D" w:rsidRPr="00EE201E" w:rsidTr="00AD6DCC">
        <w:tblPrEx>
          <w:tblCellMar>
            <w:top w:w="0" w:type="dxa"/>
            <w:bottom w:w="0" w:type="dxa"/>
          </w:tblCellMar>
        </w:tblPrEx>
        <w:trPr>
          <w:trHeight w:val="66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 xml:space="preserve">高新区 </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30</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64</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94</w:t>
            </w:r>
          </w:p>
        </w:tc>
      </w:tr>
      <w:tr w:rsidR="00223A5D" w:rsidRPr="00EE201E" w:rsidTr="00AD6DCC">
        <w:tblPrEx>
          <w:tblCellMar>
            <w:top w:w="0" w:type="dxa"/>
            <w:bottom w:w="0" w:type="dxa"/>
          </w:tblCellMar>
        </w:tblPrEx>
        <w:trPr>
          <w:trHeight w:val="63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 xml:space="preserve">经开区 </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15</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38</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53</w:t>
            </w:r>
          </w:p>
        </w:tc>
      </w:tr>
      <w:tr w:rsidR="00223A5D" w:rsidRPr="00EE201E" w:rsidTr="00AD6DCC">
        <w:tblPrEx>
          <w:tblCellMar>
            <w:top w:w="0" w:type="dxa"/>
            <w:bottom w:w="0" w:type="dxa"/>
          </w:tblCellMar>
        </w:tblPrEx>
        <w:trPr>
          <w:trHeight w:val="45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度假区</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0</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3</w:t>
            </w:r>
          </w:p>
        </w:tc>
      </w:tr>
      <w:tr w:rsidR="00223A5D" w:rsidRPr="00EE201E" w:rsidTr="00AD6DCC">
        <w:tblPrEx>
          <w:tblCellMar>
            <w:top w:w="0" w:type="dxa"/>
            <w:bottom w:w="0" w:type="dxa"/>
          </w:tblCellMar>
        </w:tblPrEx>
        <w:trPr>
          <w:trHeight w:val="600"/>
        </w:trPr>
        <w:tc>
          <w:tcPr>
            <w:tcW w:w="1620" w:type="dxa"/>
          </w:tcPr>
          <w:p w:rsidR="00223A5D" w:rsidRPr="00EE201E" w:rsidRDefault="00223A5D" w:rsidP="00AD6DCC">
            <w:pPr>
              <w:tabs>
                <w:tab w:val="left" w:pos="3525"/>
              </w:tabs>
              <w:jc w:val="left"/>
              <w:rPr>
                <w:rFonts w:ascii="仿宋_GB2312" w:eastAsia="仿宋_GB2312" w:hint="eastAsia"/>
                <w:sz w:val="24"/>
              </w:rPr>
            </w:pPr>
            <w:proofErr w:type="gramStart"/>
            <w:r w:rsidRPr="00EE201E">
              <w:rPr>
                <w:rFonts w:ascii="仿宋_GB2312" w:eastAsia="仿宋_GB2312" w:hint="eastAsia"/>
                <w:sz w:val="24"/>
              </w:rPr>
              <w:t>阳宗区</w:t>
            </w:r>
            <w:proofErr w:type="gramEnd"/>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2</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6</w:t>
            </w:r>
          </w:p>
        </w:tc>
      </w:tr>
      <w:tr w:rsidR="00223A5D" w:rsidRPr="00EE201E" w:rsidTr="00AD6DCC">
        <w:tblPrEx>
          <w:tblCellMar>
            <w:top w:w="0" w:type="dxa"/>
            <w:bottom w:w="0" w:type="dxa"/>
          </w:tblCellMar>
        </w:tblPrEx>
        <w:trPr>
          <w:trHeight w:val="570"/>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安宁市</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4</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9</w:t>
            </w:r>
          </w:p>
        </w:tc>
      </w:tr>
      <w:tr w:rsidR="00223A5D" w:rsidRPr="00EE201E" w:rsidTr="00AD6DCC">
        <w:tblPrEx>
          <w:tblCellMar>
            <w:top w:w="0" w:type="dxa"/>
            <w:bottom w:w="0" w:type="dxa"/>
          </w:tblCellMar>
        </w:tblPrEx>
        <w:trPr>
          <w:trHeight w:val="565"/>
        </w:trPr>
        <w:tc>
          <w:tcPr>
            <w:tcW w:w="1620" w:type="dxa"/>
          </w:tcPr>
          <w:p w:rsidR="00223A5D" w:rsidRPr="00EE201E" w:rsidRDefault="00223A5D" w:rsidP="00AD6DCC">
            <w:pPr>
              <w:tabs>
                <w:tab w:val="left" w:pos="3525"/>
              </w:tabs>
              <w:jc w:val="left"/>
              <w:rPr>
                <w:rFonts w:ascii="仿宋_GB2312" w:eastAsia="仿宋_GB2312" w:hint="eastAsia"/>
                <w:sz w:val="24"/>
              </w:rPr>
            </w:pPr>
            <w:r w:rsidRPr="00EE201E">
              <w:rPr>
                <w:rFonts w:ascii="仿宋_GB2312" w:eastAsia="仿宋_GB2312" w:hint="eastAsia"/>
                <w:sz w:val="24"/>
              </w:rPr>
              <w:t>嵩明县</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w:t>
            </w:r>
          </w:p>
        </w:tc>
        <w:tc>
          <w:tcPr>
            <w:tcW w:w="198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5</w:t>
            </w:r>
          </w:p>
        </w:tc>
        <w:tc>
          <w:tcPr>
            <w:tcW w:w="2340" w:type="dxa"/>
          </w:tcPr>
          <w:p w:rsidR="00223A5D" w:rsidRPr="00EE201E" w:rsidRDefault="00223A5D" w:rsidP="00AD6DCC">
            <w:pPr>
              <w:jc w:val="center"/>
              <w:rPr>
                <w:rFonts w:ascii="仿宋_GB2312" w:eastAsia="仿宋_GB2312" w:hint="eastAsia"/>
                <w:sz w:val="24"/>
              </w:rPr>
            </w:pPr>
            <w:r w:rsidRPr="00EE201E">
              <w:rPr>
                <w:rFonts w:ascii="仿宋_GB2312" w:eastAsia="仿宋_GB2312" w:hint="eastAsia"/>
                <w:sz w:val="24"/>
              </w:rPr>
              <w:t>10</w:t>
            </w:r>
          </w:p>
        </w:tc>
      </w:tr>
    </w:tbl>
    <w:p w:rsidR="00223A5D" w:rsidRPr="00EE201E" w:rsidRDefault="00223A5D" w:rsidP="00223A5D">
      <w:pPr>
        <w:rPr>
          <w:sz w:val="28"/>
          <w:szCs w:val="28"/>
        </w:rPr>
      </w:pPr>
    </w:p>
    <w:p w:rsidR="00223A5D" w:rsidRPr="009A6EF9" w:rsidRDefault="00223A5D" w:rsidP="00223A5D">
      <w:pPr>
        <w:spacing w:line="440" w:lineRule="exact"/>
        <w:rPr>
          <w:rFonts w:eastAsia="黑体" w:hint="eastAsia"/>
          <w:b/>
          <w:szCs w:val="21"/>
        </w:rPr>
      </w:pPr>
      <w:r w:rsidRPr="009A6EF9">
        <w:rPr>
          <w:rFonts w:eastAsia="黑体" w:hint="eastAsia"/>
          <w:b/>
          <w:szCs w:val="21"/>
        </w:rPr>
        <w:lastRenderedPageBreak/>
        <w:t>附件</w:t>
      </w:r>
      <w:r w:rsidRPr="009A6EF9">
        <w:rPr>
          <w:rFonts w:eastAsia="黑体" w:hint="eastAsia"/>
          <w:b/>
          <w:szCs w:val="21"/>
        </w:rPr>
        <w:t>2</w:t>
      </w:r>
    </w:p>
    <w:p w:rsidR="00223A5D" w:rsidRDefault="00223A5D" w:rsidP="00223A5D">
      <w:pPr>
        <w:spacing w:line="440" w:lineRule="exact"/>
        <w:jc w:val="center"/>
        <w:rPr>
          <w:rFonts w:ascii="宋体" w:hAnsi="宋体" w:hint="eastAsia"/>
          <w:b/>
          <w:szCs w:val="21"/>
        </w:rPr>
      </w:pPr>
      <w:r>
        <w:rPr>
          <w:rFonts w:eastAsia="黑体" w:hint="eastAsia"/>
          <w:b/>
          <w:sz w:val="32"/>
        </w:rPr>
        <w:t>2018</w:t>
      </w:r>
      <w:r>
        <w:rPr>
          <w:rFonts w:eastAsia="黑体" w:hint="eastAsia"/>
          <w:b/>
          <w:sz w:val="32"/>
        </w:rPr>
        <w:t>年度</w:t>
      </w:r>
      <w:r>
        <w:rPr>
          <w:rFonts w:eastAsia="黑体"/>
          <w:b/>
          <w:sz w:val="32"/>
        </w:rPr>
        <w:t>昆明地区</w:t>
      </w:r>
      <w:r>
        <w:rPr>
          <w:rFonts w:eastAsia="黑体" w:hint="eastAsia"/>
          <w:b/>
          <w:sz w:val="32"/>
        </w:rPr>
        <w:t>高新技术企业认定形式审查表</w:t>
      </w:r>
    </w:p>
    <w:tbl>
      <w:tblPr>
        <w:tblW w:w="10470"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93"/>
        <w:gridCol w:w="333"/>
        <w:gridCol w:w="2160"/>
        <w:gridCol w:w="524"/>
        <w:gridCol w:w="952"/>
        <w:gridCol w:w="144"/>
        <w:gridCol w:w="360"/>
        <w:gridCol w:w="914"/>
        <w:gridCol w:w="526"/>
        <w:gridCol w:w="466"/>
        <w:gridCol w:w="567"/>
        <w:gridCol w:w="2131"/>
      </w:tblGrid>
      <w:tr w:rsidR="00223A5D" w:rsidTr="00AD6DCC">
        <w:trPr>
          <w:trHeight w:val="285"/>
        </w:trPr>
        <w:tc>
          <w:tcPr>
            <w:tcW w:w="1726" w:type="dxa"/>
            <w:gridSpan w:val="2"/>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企业编号</w:t>
            </w:r>
          </w:p>
        </w:tc>
        <w:tc>
          <w:tcPr>
            <w:tcW w:w="2684" w:type="dxa"/>
            <w:gridSpan w:val="2"/>
            <w:vAlign w:val="bottom"/>
          </w:tcPr>
          <w:p w:rsidR="00223A5D" w:rsidRDefault="00223A5D" w:rsidP="00AD6DCC">
            <w:pPr>
              <w:autoSpaceDN w:val="0"/>
              <w:spacing w:line="340" w:lineRule="exact"/>
              <w:jc w:val="center"/>
              <w:textAlignment w:val="bottom"/>
              <w:rPr>
                <w:rFonts w:ascii="宋体" w:hAnsi="宋体" w:hint="eastAsia"/>
                <w:szCs w:val="21"/>
              </w:rPr>
            </w:pPr>
          </w:p>
        </w:tc>
        <w:tc>
          <w:tcPr>
            <w:tcW w:w="1456" w:type="dxa"/>
            <w:gridSpan w:val="3"/>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 xml:space="preserve">申请认定企业 </w:t>
            </w:r>
          </w:p>
        </w:tc>
        <w:tc>
          <w:tcPr>
            <w:tcW w:w="4604" w:type="dxa"/>
            <w:gridSpan w:val="5"/>
            <w:vAlign w:val="bottom"/>
          </w:tcPr>
          <w:p w:rsidR="00223A5D" w:rsidRDefault="00223A5D" w:rsidP="00AD6DCC">
            <w:pPr>
              <w:autoSpaceDN w:val="0"/>
              <w:spacing w:line="340" w:lineRule="exact"/>
              <w:jc w:val="center"/>
              <w:textAlignment w:val="bottom"/>
              <w:rPr>
                <w:rFonts w:ascii="宋体" w:hAnsi="宋体" w:hint="eastAsia"/>
                <w:szCs w:val="21"/>
              </w:rPr>
            </w:pPr>
          </w:p>
        </w:tc>
      </w:tr>
      <w:tr w:rsidR="00223A5D" w:rsidTr="00AD6DCC">
        <w:trPr>
          <w:trHeight w:val="285"/>
        </w:trPr>
        <w:tc>
          <w:tcPr>
            <w:tcW w:w="1726" w:type="dxa"/>
            <w:gridSpan w:val="2"/>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企业主营业务</w:t>
            </w:r>
          </w:p>
        </w:tc>
        <w:tc>
          <w:tcPr>
            <w:tcW w:w="8744" w:type="dxa"/>
            <w:gridSpan w:val="10"/>
            <w:vAlign w:val="bottom"/>
          </w:tcPr>
          <w:p w:rsidR="00223A5D" w:rsidRDefault="00223A5D" w:rsidP="00AD6DCC">
            <w:pPr>
              <w:jc w:val="left"/>
              <w:rPr>
                <w:rFonts w:ascii="宋体" w:hAnsi="宋体" w:cs="宋体" w:hint="eastAsia"/>
                <w:sz w:val="20"/>
              </w:rPr>
            </w:pPr>
            <w:r>
              <w:rPr>
                <w:rFonts w:hint="eastAsia"/>
                <w:szCs w:val="21"/>
              </w:rPr>
              <w:t xml:space="preserve">                          </w:t>
            </w:r>
          </w:p>
        </w:tc>
      </w:tr>
      <w:tr w:rsidR="00223A5D" w:rsidTr="00AD6DCC">
        <w:trPr>
          <w:trHeight w:val="285"/>
        </w:trPr>
        <w:tc>
          <w:tcPr>
            <w:tcW w:w="1726" w:type="dxa"/>
            <w:gridSpan w:val="2"/>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企业经济类型</w:t>
            </w:r>
          </w:p>
        </w:tc>
        <w:tc>
          <w:tcPr>
            <w:tcW w:w="8744" w:type="dxa"/>
            <w:gridSpan w:val="10"/>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 xml:space="preserve">1、国有（国有控股）企业 </w:t>
            </w:r>
            <w:r>
              <w:rPr>
                <w:rFonts w:ascii="宋体" w:hAnsi="宋体"/>
                <w:szCs w:val="21"/>
              </w:rPr>
              <w:t>□</w:t>
            </w:r>
            <w:r>
              <w:rPr>
                <w:rFonts w:ascii="宋体" w:hAnsi="宋体" w:hint="eastAsia"/>
                <w:szCs w:val="21"/>
              </w:rPr>
              <w:t xml:space="preserve">        2、股份制企业 </w:t>
            </w:r>
            <w:r>
              <w:rPr>
                <w:rFonts w:ascii="宋体" w:hAnsi="宋体"/>
                <w:szCs w:val="21"/>
              </w:rPr>
              <w:t>□</w:t>
            </w:r>
            <w:r>
              <w:rPr>
                <w:rFonts w:ascii="宋体" w:hAnsi="宋体" w:hint="eastAsia"/>
                <w:szCs w:val="21"/>
              </w:rPr>
              <w:t xml:space="preserve">          3、民营企业</w:t>
            </w:r>
            <w:r>
              <w:rPr>
                <w:rFonts w:ascii="宋体" w:hAnsi="宋体"/>
                <w:szCs w:val="21"/>
              </w:rPr>
              <w:t>□</w:t>
            </w:r>
            <w:r>
              <w:rPr>
                <w:rFonts w:ascii="宋体" w:hAnsi="宋体" w:hint="eastAsia"/>
                <w:szCs w:val="21"/>
              </w:rPr>
              <w:t xml:space="preserve">              4、外商独资企业 </w:t>
            </w:r>
            <w:r>
              <w:rPr>
                <w:rFonts w:ascii="宋体" w:hAnsi="宋体"/>
                <w:szCs w:val="21"/>
              </w:rPr>
              <w:t>□</w:t>
            </w:r>
            <w:r>
              <w:rPr>
                <w:rFonts w:ascii="宋体" w:hAnsi="宋体" w:hint="eastAsia"/>
                <w:szCs w:val="21"/>
              </w:rPr>
              <w:t xml:space="preserve">                     5、中外合资企业</w:t>
            </w:r>
            <w:r>
              <w:rPr>
                <w:rFonts w:ascii="宋体" w:hAnsi="宋体"/>
                <w:szCs w:val="21"/>
              </w:rPr>
              <w:t>□</w:t>
            </w:r>
            <w:r>
              <w:rPr>
                <w:rFonts w:ascii="宋体" w:hAnsi="宋体" w:hint="eastAsia"/>
                <w:szCs w:val="21"/>
              </w:rPr>
              <w:t xml:space="preserve">             6、其它 </w:t>
            </w:r>
            <w:r>
              <w:rPr>
                <w:rFonts w:ascii="宋体" w:hAnsi="宋体"/>
                <w:szCs w:val="21"/>
              </w:rPr>
              <w:t>□</w:t>
            </w:r>
          </w:p>
        </w:tc>
      </w:tr>
      <w:tr w:rsidR="00223A5D" w:rsidTr="00AD6DCC">
        <w:trPr>
          <w:trHeight w:val="285"/>
        </w:trPr>
        <w:tc>
          <w:tcPr>
            <w:tcW w:w="5362" w:type="dxa"/>
            <w:gridSpan w:val="5"/>
            <w:vAlign w:val="bottom"/>
          </w:tcPr>
          <w:p w:rsidR="00223A5D" w:rsidRDefault="00223A5D" w:rsidP="00AD6DCC">
            <w:pPr>
              <w:autoSpaceDN w:val="0"/>
              <w:spacing w:line="340" w:lineRule="exact"/>
              <w:jc w:val="center"/>
              <w:textAlignment w:val="bottom"/>
              <w:rPr>
                <w:rFonts w:ascii="宋体" w:hAnsi="宋体"/>
                <w:szCs w:val="21"/>
              </w:rPr>
            </w:pPr>
            <w:r>
              <w:rPr>
                <w:rFonts w:ascii="宋体" w:hAnsi="宋体"/>
                <w:szCs w:val="21"/>
              </w:rPr>
              <w:t>审查内容</w:t>
            </w:r>
          </w:p>
        </w:tc>
        <w:tc>
          <w:tcPr>
            <w:tcW w:w="1944" w:type="dxa"/>
            <w:gridSpan w:val="4"/>
            <w:vAlign w:val="bottom"/>
          </w:tcPr>
          <w:p w:rsidR="00223A5D" w:rsidRDefault="00223A5D" w:rsidP="00AD6DCC">
            <w:pPr>
              <w:autoSpaceDN w:val="0"/>
              <w:spacing w:line="340" w:lineRule="exact"/>
              <w:jc w:val="center"/>
              <w:textAlignment w:val="bottom"/>
              <w:rPr>
                <w:rFonts w:ascii="宋体" w:hAnsi="宋体"/>
                <w:szCs w:val="21"/>
              </w:rPr>
            </w:pPr>
            <w:r>
              <w:rPr>
                <w:rFonts w:ascii="宋体" w:hAnsi="宋体"/>
                <w:szCs w:val="21"/>
              </w:rPr>
              <w:t>审查意见</w:t>
            </w:r>
          </w:p>
        </w:tc>
        <w:tc>
          <w:tcPr>
            <w:tcW w:w="3164" w:type="dxa"/>
            <w:gridSpan w:val="3"/>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依据</w:t>
            </w:r>
          </w:p>
        </w:tc>
      </w:tr>
      <w:tr w:rsidR="00223A5D" w:rsidTr="00AD6DCC">
        <w:trPr>
          <w:trHeight w:val="285"/>
        </w:trPr>
        <w:tc>
          <w:tcPr>
            <w:tcW w:w="5362" w:type="dxa"/>
            <w:gridSpan w:val="5"/>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一</w:t>
            </w:r>
            <w:r>
              <w:rPr>
                <w:rFonts w:ascii="宋体" w:hAnsi="宋体"/>
                <w:szCs w:val="21"/>
              </w:rPr>
              <w:t>、现场查验</w:t>
            </w:r>
            <w:r>
              <w:rPr>
                <w:rFonts w:ascii="宋体" w:hAnsi="宋体" w:hint="eastAsia"/>
                <w:szCs w:val="21"/>
              </w:rPr>
              <w:t>企业</w:t>
            </w:r>
            <w:r>
              <w:rPr>
                <w:rFonts w:ascii="宋体" w:hAnsi="宋体"/>
                <w:szCs w:val="21"/>
              </w:rPr>
              <w:t>情况，是否正常经营</w:t>
            </w:r>
          </w:p>
        </w:tc>
        <w:tc>
          <w:tcPr>
            <w:tcW w:w="1944" w:type="dxa"/>
            <w:gridSpan w:val="4"/>
            <w:vAlign w:val="bottom"/>
          </w:tcPr>
          <w:p w:rsidR="00223A5D" w:rsidRDefault="00223A5D" w:rsidP="00AD6DCC">
            <w:pPr>
              <w:autoSpaceDN w:val="0"/>
              <w:spacing w:line="340" w:lineRule="exact"/>
              <w:jc w:val="center"/>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bottom"/>
          </w:tcPr>
          <w:p w:rsidR="00223A5D" w:rsidRDefault="00223A5D" w:rsidP="00AD6DCC">
            <w:pPr>
              <w:autoSpaceDN w:val="0"/>
              <w:spacing w:line="340" w:lineRule="exact"/>
              <w:jc w:val="center"/>
              <w:textAlignment w:val="bottom"/>
              <w:rPr>
                <w:rFonts w:ascii="宋体" w:hAnsi="宋体" w:hint="eastAsia"/>
                <w:szCs w:val="21"/>
              </w:rPr>
            </w:pPr>
          </w:p>
        </w:tc>
      </w:tr>
      <w:tr w:rsidR="00223A5D" w:rsidTr="00AD6DCC">
        <w:trPr>
          <w:cantSplit/>
          <w:trHeight w:val="305"/>
        </w:trPr>
        <w:tc>
          <w:tcPr>
            <w:tcW w:w="1393" w:type="dxa"/>
            <w:vMerge w:val="restart"/>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二、申请材料齐备性审查</w:t>
            </w: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 xml:space="preserve">)企业成立1年以上，近1年内无不良记录 </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公司于</w:t>
            </w:r>
            <w:r>
              <w:rPr>
                <w:rFonts w:ascii="宋体" w:hAnsi="宋体"/>
                <w:szCs w:val="21"/>
              </w:rPr>
              <w:t xml:space="preserve">      </w:t>
            </w:r>
            <w:r>
              <w:rPr>
                <w:rFonts w:ascii="宋体" w:hAnsi="宋体" w:hint="eastAsia"/>
                <w:szCs w:val="21"/>
              </w:rPr>
              <w:t>年成立</w:t>
            </w:r>
          </w:p>
        </w:tc>
      </w:tr>
      <w:tr w:rsidR="00223A5D" w:rsidTr="00AD6DCC">
        <w:trPr>
          <w:cantSplit/>
          <w:trHeight w:val="29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(二)企业高新技术企业认定申请书</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资料齐全</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 xml:space="preserve">(三)企业自主知识产权证明 </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 xml:space="preserve"> </w:t>
            </w:r>
          </w:p>
        </w:tc>
      </w:tr>
      <w:tr w:rsidR="00223A5D" w:rsidTr="00AD6DCC">
        <w:trPr>
          <w:cantSplit/>
          <w:trHeight w:val="261"/>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 xml:space="preserve">(四)企业职工人数、科技人员学历结构以及研发人员占企业职工的比例说明 </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(五)企业近三年审计报告、财务报表</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 xml:space="preserve">经 </w:t>
            </w:r>
            <w:r>
              <w:rPr>
                <w:rFonts w:ascii="宋体" w:hAnsi="宋体"/>
                <w:szCs w:val="21"/>
              </w:rPr>
              <w:t xml:space="preserve">      </w:t>
            </w:r>
            <w:r>
              <w:rPr>
                <w:rFonts w:ascii="宋体" w:hAnsi="宋体" w:hint="eastAsia"/>
                <w:szCs w:val="21"/>
              </w:rPr>
              <w:t>会计师事务所审计的201</w:t>
            </w:r>
            <w:r>
              <w:rPr>
                <w:rFonts w:ascii="宋体" w:hAnsi="宋体"/>
                <w:szCs w:val="21"/>
              </w:rPr>
              <w:t>5</w:t>
            </w:r>
            <w:r>
              <w:rPr>
                <w:rFonts w:ascii="宋体" w:hAnsi="宋体" w:hint="eastAsia"/>
                <w:szCs w:val="21"/>
              </w:rPr>
              <w:t>、201</w:t>
            </w:r>
            <w:r>
              <w:rPr>
                <w:rFonts w:ascii="宋体" w:hAnsi="宋体"/>
                <w:szCs w:val="21"/>
              </w:rPr>
              <w:t>6</w:t>
            </w:r>
            <w:r>
              <w:rPr>
                <w:rFonts w:ascii="宋体" w:hAnsi="宋体" w:hint="eastAsia"/>
                <w:szCs w:val="21"/>
              </w:rPr>
              <w:t>、201</w:t>
            </w:r>
            <w:r>
              <w:rPr>
                <w:rFonts w:ascii="宋体" w:hAnsi="宋体"/>
                <w:szCs w:val="21"/>
              </w:rPr>
              <w:t>7</w:t>
            </w:r>
            <w:r>
              <w:rPr>
                <w:rFonts w:ascii="宋体" w:hAnsi="宋体" w:hint="eastAsia"/>
                <w:szCs w:val="21"/>
              </w:rPr>
              <w:t>年的审计报告、财务报表</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(六)企业近三个会计年度研究开发费用专项审计报告</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经      会计师事务所审计的201</w:t>
            </w:r>
            <w:r>
              <w:rPr>
                <w:rFonts w:ascii="宋体" w:hAnsi="宋体"/>
                <w:szCs w:val="21"/>
              </w:rPr>
              <w:t>5</w:t>
            </w:r>
            <w:r>
              <w:rPr>
                <w:rFonts w:ascii="宋体" w:hAnsi="宋体" w:hint="eastAsia"/>
                <w:szCs w:val="21"/>
              </w:rPr>
              <w:t>、201</w:t>
            </w:r>
            <w:r>
              <w:rPr>
                <w:rFonts w:ascii="宋体" w:hAnsi="宋体"/>
                <w:szCs w:val="21"/>
              </w:rPr>
              <w:t>6</w:t>
            </w:r>
            <w:r>
              <w:rPr>
                <w:rFonts w:ascii="宋体" w:hAnsi="宋体" w:hint="eastAsia"/>
                <w:szCs w:val="21"/>
              </w:rPr>
              <w:t>、201</w:t>
            </w:r>
            <w:r>
              <w:rPr>
                <w:rFonts w:ascii="宋体" w:hAnsi="宋体"/>
                <w:szCs w:val="21"/>
              </w:rPr>
              <w:t>7</w:t>
            </w:r>
            <w:r>
              <w:rPr>
                <w:rFonts w:ascii="宋体" w:hAnsi="宋体" w:hint="eastAsia"/>
                <w:szCs w:val="21"/>
              </w:rPr>
              <w:t>年的研究开发费用结构明细表</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(七)企业近一个会计年度高新技术性收入专项审计报告</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经        会计师事务所审计的201</w:t>
            </w:r>
            <w:r>
              <w:rPr>
                <w:rFonts w:ascii="宋体" w:hAnsi="宋体"/>
                <w:szCs w:val="21"/>
              </w:rPr>
              <w:t>7</w:t>
            </w:r>
            <w:r>
              <w:rPr>
                <w:rFonts w:ascii="宋体" w:hAnsi="宋体" w:hint="eastAsia"/>
                <w:szCs w:val="21"/>
              </w:rPr>
              <w:t>年的高新技术产品收入专项审计报告</w:t>
            </w:r>
          </w:p>
        </w:tc>
      </w:tr>
      <w:tr w:rsidR="00223A5D" w:rsidTr="00AD6DCC">
        <w:trPr>
          <w:cantSplit/>
          <w:trHeight w:val="348"/>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(八)企业自立研发项目立项证明</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xml:space="preserve">□      </w:t>
            </w:r>
            <w:r>
              <w:rPr>
                <w:rFonts w:ascii="宋体" w:hAnsi="宋体" w:hint="eastAsia"/>
                <w:szCs w:val="21"/>
              </w:rPr>
              <w:t xml:space="preserve"> </w:t>
            </w:r>
            <w:r>
              <w:rPr>
                <w:rFonts w:ascii="宋体" w:hAnsi="宋体"/>
                <w:szCs w:val="21"/>
              </w:rPr>
              <w:t>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p>
        </w:tc>
      </w:tr>
      <w:tr w:rsidR="00223A5D" w:rsidTr="00AD6DCC">
        <w:trPr>
          <w:cantSplit/>
          <w:trHeight w:val="496"/>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(九)</w:t>
            </w:r>
            <w:r>
              <w:rPr>
                <w:rFonts w:ascii="宋体" w:hAnsi="宋体"/>
                <w:szCs w:val="21"/>
              </w:rPr>
              <w:t xml:space="preserve"> </w:t>
            </w:r>
            <w:r>
              <w:rPr>
                <w:rFonts w:ascii="宋体" w:hAnsi="宋体" w:hint="eastAsia"/>
                <w:szCs w:val="21"/>
              </w:rPr>
              <w:t>企业科技成果转化证明</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ind w:firstLineChars="300" w:firstLine="630"/>
              <w:textAlignment w:val="bottom"/>
              <w:rPr>
                <w:rFonts w:ascii="宋体" w:hAnsi="宋体" w:hint="eastAsia"/>
                <w:szCs w:val="21"/>
              </w:rPr>
            </w:pPr>
            <w:r>
              <w:rPr>
                <w:rFonts w:ascii="宋体" w:hAnsi="宋体" w:hint="eastAsia"/>
                <w:szCs w:val="21"/>
              </w:rPr>
              <w:t>，共</w:t>
            </w:r>
            <w:r>
              <w:rPr>
                <w:rFonts w:ascii="宋体" w:hAnsi="宋体"/>
                <w:szCs w:val="21"/>
              </w:rPr>
              <w:t xml:space="preserve">    </w:t>
            </w:r>
            <w:r>
              <w:rPr>
                <w:rFonts w:ascii="宋体" w:hAnsi="宋体" w:hint="eastAsia"/>
                <w:szCs w:val="21"/>
              </w:rPr>
              <w:t>项转化，年均</w:t>
            </w:r>
            <w:r>
              <w:rPr>
                <w:rFonts w:ascii="宋体" w:hAnsi="宋体"/>
                <w:szCs w:val="21"/>
              </w:rPr>
              <w:t xml:space="preserve">  </w:t>
            </w:r>
            <w:r>
              <w:rPr>
                <w:rFonts w:ascii="宋体" w:hAnsi="宋体" w:hint="eastAsia"/>
                <w:szCs w:val="21"/>
              </w:rPr>
              <w:t>项</w:t>
            </w:r>
          </w:p>
        </w:tc>
      </w:tr>
      <w:tr w:rsidR="00223A5D" w:rsidTr="00AD6DCC">
        <w:trPr>
          <w:cantSplit/>
          <w:trHeight w:val="47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(十)企业研发投入核算体系建立情况</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p>
        </w:tc>
      </w:tr>
      <w:tr w:rsidR="00223A5D" w:rsidTr="00AD6DCC">
        <w:trPr>
          <w:cantSplit/>
          <w:trHeight w:val="439"/>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(十一)企业产学研合作证明</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 xml:space="preserve">与 </w:t>
            </w:r>
            <w:r>
              <w:rPr>
                <w:rFonts w:ascii="宋体" w:hAnsi="宋体"/>
                <w:szCs w:val="21"/>
              </w:rPr>
              <w:t xml:space="preserve">       </w:t>
            </w:r>
            <w:r>
              <w:rPr>
                <w:rFonts w:ascii="宋体" w:hAnsi="宋体" w:hint="eastAsia"/>
                <w:szCs w:val="21"/>
              </w:rPr>
              <w:t>签订产学研合作协议</w:t>
            </w:r>
          </w:p>
        </w:tc>
      </w:tr>
      <w:tr w:rsidR="00223A5D" w:rsidTr="00AD6DCC">
        <w:trPr>
          <w:cantSplit/>
          <w:trHeight w:val="459"/>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(十二)企业研发机构设立证明</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p>
        </w:tc>
      </w:tr>
      <w:tr w:rsidR="00223A5D" w:rsidTr="00AD6DCC">
        <w:trPr>
          <w:cantSplit/>
          <w:trHeight w:val="46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 xml:space="preserve">(十三)企业研发人员绩效考核奖励制度 </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p>
        </w:tc>
      </w:tr>
      <w:tr w:rsidR="00223A5D" w:rsidTr="00AD6DCC">
        <w:trPr>
          <w:cantSplit/>
          <w:trHeight w:val="442"/>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(十四)</w:t>
            </w:r>
            <w:r>
              <w:rPr>
                <w:rFonts w:ascii="宋体" w:hAnsi="宋体"/>
                <w:szCs w:val="21"/>
              </w:rPr>
              <w:t xml:space="preserve"> </w:t>
            </w:r>
            <w:r>
              <w:rPr>
                <w:rFonts w:ascii="宋体" w:hAnsi="宋体" w:hint="eastAsia"/>
                <w:szCs w:val="21"/>
              </w:rPr>
              <w:t>研发</w:t>
            </w:r>
            <w:r>
              <w:rPr>
                <w:rFonts w:ascii="宋体" w:hAnsi="宋体"/>
                <w:szCs w:val="21"/>
              </w:rPr>
              <w:t>费用</w:t>
            </w:r>
            <w:r>
              <w:rPr>
                <w:rFonts w:ascii="宋体" w:hAnsi="宋体" w:hint="eastAsia"/>
                <w:szCs w:val="21"/>
              </w:rPr>
              <w:t>辅助账</w:t>
            </w:r>
            <w:r>
              <w:rPr>
                <w:rFonts w:ascii="宋体" w:hAnsi="宋体"/>
                <w:szCs w:val="21"/>
              </w:rPr>
              <w:t>（</w:t>
            </w:r>
            <w:r>
              <w:rPr>
                <w:rFonts w:ascii="宋体" w:hAnsi="宋体" w:hint="eastAsia"/>
                <w:szCs w:val="21"/>
              </w:rPr>
              <w:t>台账</w:t>
            </w:r>
            <w:r>
              <w:rPr>
                <w:rFonts w:ascii="宋体" w:hAnsi="宋体"/>
                <w:szCs w:val="21"/>
              </w:rPr>
              <w:t>）</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ind w:firstLineChars="400" w:firstLine="840"/>
              <w:textAlignment w:val="bottom"/>
              <w:rPr>
                <w:rFonts w:ascii="宋体" w:hAnsi="宋体" w:hint="eastAsia"/>
                <w:szCs w:val="21"/>
              </w:rPr>
            </w:pPr>
          </w:p>
        </w:tc>
      </w:tr>
      <w:tr w:rsidR="00223A5D" w:rsidTr="00AD6DCC">
        <w:trPr>
          <w:cantSplit/>
          <w:trHeight w:val="442"/>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(十五)</w:t>
            </w:r>
            <w:r>
              <w:rPr>
                <w:rFonts w:hint="eastAsia"/>
              </w:rPr>
              <w:t xml:space="preserve"> </w:t>
            </w:r>
            <w:r w:rsidRPr="00E856E1">
              <w:rPr>
                <w:rFonts w:ascii="宋体" w:hAnsi="宋体" w:hint="eastAsia"/>
                <w:szCs w:val="21"/>
              </w:rPr>
              <w:t>2015-2017年企业所得税年度纳税申报表</w:t>
            </w:r>
            <w:r>
              <w:rPr>
                <w:rFonts w:ascii="宋体" w:hAnsi="宋体" w:hint="eastAsia"/>
                <w:szCs w:val="21"/>
              </w:rPr>
              <w:t>是否</w:t>
            </w:r>
            <w:r>
              <w:rPr>
                <w:rFonts w:ascii="宋体" w:hAnsi="宋体"/>
                <w:szCs w:val="21"/>
              </w:rPr>
              <w:t>完整</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hint="eastAsia"/>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ind w:firstLineChars="400" w:firstLine="840"/>
              <w:textAlignment w:val="bottom"/>
              <w:rPr>
                <w:rFonts w:ascii="宋体" w:hAnsi="宋体" w:hint="eastAsia"/>
                <w:szCs w:val="21"/>
              </w:rPr>
            </w:pPr>
          </w:p>
        </w:tc>
      </w:tr>
      <w:tr w:rsidR="00223A5D" w:rsidTr="00AD6DCC">
        <w:trPr>
          <w:cantSplit/>
          <w:trHeight w:val="442"/>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(十六) 证章齐备性审查</w:t>
            </w:r>
          </w:p>
        </w:tc>
        <w:tc>
          <w:tcPr>
            <w:tcW w:w="1944" w:type="dxa"/>
            <w:gridSpan w:val="4"/>
            <w:vAlign w:val="center"/>
          </w:tcPr>
          <w:p w:rsidR="00223A5D" w:rsidRPr="002D540D" w:rsidRDefault="00223A5D" w:rsidP="00AD6DCC">
            <w:pPr>
              <w:autoSpaceDN w:val="0"/>
              <w:spacing w:line="340" w:lineRule="exact"/>
              <w:ind w:firstLineChars="100" w:firstLine="210"/>
              <w:textAlignment w:val="bottom"/>
              <w:rPr>
                <w:rFonts w:ascii="宋体" w:hAnsi="宋体" w:hint="eastAsia"/>
                <w:szCs w:val="21"/>
              </w:rPr>
            </w:pPr>
            <w:r>
              <w:rPr>
                <w:rFonts w:ascii="宋体" w:hAnsi="宋体" w:hint="eastAsia"/>
                <w:szCs w:val="21"/>
              </w:rPr>
              <w:t>有</w:t>
            </w:r>
            <w:r>
              <w:rPr>
                <w:rFonts w:ascii="宋体" w:hAnsi="宋体"/>
                <w:szCs w:val="21"/>
              </w:rPr>
              <w:t>□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齐备</w:t>
            </w:r>
          </w:p>
        </w:tc>
      </w:tr>
      <w:tr w:rsidR="00223A5D" w:rsidTr="00AD6DCC">
        <w:trPr>
          <w:cantSplit/>
          <w:trHeight w:val="285"/>
        </w:trPr>
        <w:tc>
          <w:tcPr>
            <w:tcW w:w="1393" w:type="dxa"/>
            <w:vMerge w:val="restart"/>
            <w:vAlign w:val="center"/>
          </w:tcPr>
          <w:p w:rsidR="00223A5D" w:rsidRDefault="00223A5D" w:rsidP="00AD6DCC">
            <w:pPr>
              <w:autoSpaceDN w:val="0"/>
              <w:spacing w:line="340" w:lineRule="exact"/>
              <w:jc w:val="center"/>
              <w:textAlignment w:val="bottom"/>
              <w:rPr>
                <w:rFonts w:ascii="宋体" w:hAnsi="宋体" w:hint="eastAsia"/>
                <w:szCs w:val="21"/>
              </w:rPr>
            </w:pPr>
          </w:p>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四、认定条件审查</w:t>
            </w: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)企业是否在中国境内注册，具有独立法人资格</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企业法人营业执照</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hint="eastAsia"/>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(二)企业</w:t>
            </w:r>
            <w:r>
              <w:rPr>
                <w:rFonts w:ascii="宋体" w:hAnsi="宋体"/>
                <w:szCs w:val="21"/>
              </w:rPr>
              <w:t>近三年</w:t>
            </w:r>
            <w:r>
              <w:rPr>
                <w:rFonts w:ascii="宋体" w:hAnsi="宋体" w:hint="eastAsia"/>
                <w:szCs w:val="21"/>
              </w:rPr>
              <w:t>内</w:t>
            </w:r>
            <w:r>
              <w:rPr>
                <w:rFonts w:ascii="宋体" w:hAnsi="宋体"/>
                <w:szCs w:val="21"/>
              </w:rPr>
              <w:t>是否</w:t>
            </w:r>
            <w:r>
              <w:rPr>
                <w:rFonts w:ascii="宋体" w:hAnsi="宋体" w:hint="eastAsia"/>
                <w:szCs w:val="21"/>
              </w:rPr>
              <w:t>获得</w:t>
            </w:r>
            <w:r>
              <w:rPr>
                <w:rFonts w:ascii="宋体" w:hAnsi="宋体"/>
                <w:szCs w:val="21"/>
              </w:rPr>
              <w:t>自主知识产权</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cs="宋体" w:hint="eastAsia"/>
                <w:szCs w:val="21"/>
              </w:rPr>
            </w:pP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w:t>
            </w:r>
            <w:r>
              <w:rPr>
                <w:rFonts w:ascii="宋体" w:hAnsi="宋体" w:hint="eastAsia"/>
                <w:szCs w:val="21"/>
              </w:rPr>
              <w:t>三</w:t>
            </w:r>
            <w:r>
              <w:rPr>
                <w:rFonts w:ascii="宋体" w:hAnsi="宋体"/>
                <w:szCs w:val="21"/>
              </w:rPr>
              <w:t>)</w:t>
            </w:r>
            <w:r>
              <w:rPr>
                <w:rFonts w:ascii="宋体" w:hAnsi="宋体" w:hint="eastAsia"/>
                <w:szCs w:val="21"/>
              </w:rPr>
              <w:t>企业</w:t>
            </w:r>
            <w:r>
              <w:rPr>
                <w:rFonts w:ascii="宋体" w:hAnsi="宋体"/>
                <w:szCs w:val="21"/>
              </w:rPr>
              <w:t>产品(服务)是否属于</w:t>
            </w:r>
            <w:r>
              <w:rPr>
                <w:rFonts w:ascii="宋体" w:hAnsi="宋体" w:hint="eastAsia"/>
                <w:szCs w:val="21"/>
              </w:rPr>
              <w:t>《</w:t>
            </w:r>
            <w:r>
              <w:rPr>
                <w:rFonts w:ascii="宋体" w:hAnsi="宋体"/>
                <w:szCs w:val="21"/>
              </w:rPr>
              <w:t>国家重点支持的高新技术领域</w:t>
            </w:r>
            <w:r>
              <w:rPr>
                <w:rFonts w:ascii="宋体" w:hAnsi="宋体" w:hint="eastAsia"/>
                <w:szCs w:val="21"/>
              </w:rPr>
              <w:t>》</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 xml:space="preserve"> </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w:t>
            </w:r>
            <w:r>
              <w:rPr>
                <w:rFonts w:ascii="宋体" w:hAnsi="宋体" w:hint="eastAsia"/>
                <w:szCs w:val="21"/>
              </w:rPr>
              <w:t>四</w:t>
            </w:r>
            <w:r>
              <w:rPr>
                <w:rFonts w:ascii="宋体" w:hAnsi="宋体"/>
                <w:szCs w:val="21"/>
              </w:rPr>
              <w:t xml:space="preserve">) </w:t>
            </w:r>
            <w:r>
              <w:rPr>
                <w:rFonts w:ascii="宋体" w:hAnsi="宋体" w:hint="eastAsia"/>
                <w:szCs w:val="21"/>
              </w:rPr>
              <w:t>企业</w:t>
            </w:r>
            <w:r>
              <w:rPr>
                <w:rFonts w:ascii="宋体" w:hAnsi="宋体"/>
                <w:szCs w:val="21"/>
              </w:rPr>
              <w:t>研发人员占企业当年职工总数的比例是否在10%以上</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总人数</w:t>
            </w:r>
            <w:r>
              <w:rPr>
                <w:rFonts w:ascii="宋体" w:hAnsi="宋体"/>
                <w:szCs w:val="21"/>
              </w:rPr>
              <w:t xml:space="preserve">   </w:t>
            </w:r>
            <w:r>
              <w:rPr>
                <w:rFonts w:ascii="宋体" w:hAnsi="宋体" w:hint="eastAsia"/>
                <w:szCs w:val="21"/>
              </w:rPr>
              <w:t>人，研发人员</w:t>
            </w:r>
            <w:r>
              <w:rPr>
                <w:rFonts w:ascii="宋体" w:hAnsi="宋体"/>
                <w:szCs w:val="21"/>
              </w:rPr>
              <w:t xml:space="preserve">   </w:t>
            </w:r>
            <w:r>
              <w:rPr>
                <w:rFonts w:ascii="宋体" w:hAnsi="宋体" w:hint="eastAsia"/>
                <w:szCs w:val="21"/>
              </w:rPr>
              <w:t>人，占比</w:t>
            </w:r>
            <w:r>
              <w:rPr>
                <w:rFonts w:ascii="宋体" w:hAnsi="宋体"/>
                <w:szCs w:val="21"/>
              </w:rPr>
              <w:t xml:space="preserve">   %</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w:t>
            </w:r>
            <w:r>
              <w:rPr>
                <w:rFonts w:ascii="宋体" w:hAnsi="宋体" w:hint="eastAsia"/>
                <w:szCs w:val="21"/>
              </w:rPr>
              <w:t>五</w:t>
            </w:r>
            <w:r>
              <w:rPr>
                <w:rFonts w:ascii="宋体" w:hAnsi="宋体"/>
                <w:szCs w:val="21"/>
              </w:rPr>
              <w:t>) 企业近三个会计年度的研究开发费用总额占销售收入总额的比例是否符合要求</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近3年研发费用总额为</w:t>
            </w:r>
            <w:r>
              <w:rPr>
                <w:rFonts w:ascii="宋体" w:hAnsi="宋体"/>
                <w:szCs w:val="21"/>
              </w:rPr>
              <w:t xml:space="preserve">   </w:t>
            </w:r>
          </w:p>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万元，占总收入的比例为</w:t>
            </w:r>
            <w:r>
              <w:rPr>
                <w:rFonts w:ascii="宋体" w:hAnsi="宋体"/>
                <w:szCs w:val="21"/>
              </w:rPr>
              <w:t xml:space="preserve">    %</w:t>
            </w:r>
          </w:p>
        </w:tc>
      </w:tr>
      <w:tr w:rsidR="00223A5D" w:rsidTr="00AD6DCC">
        <w:trPr>
          <w:cantSplit/>
          <w:trHeight w:val="285"/>
        </w:trPr>
        <w:tc>
          <w:tcPr>
            <w:tcW w:w="1393" w:type="dxa"/>
            <w:vMerge/>
            <w:vAlign w:val="center"/>
          </w:tcPr>
          <w:p w:rsidR="00223A5D" w:rsidRDefault="00223A5D" w:rsidP="00AD6DCC">
            <w:pPr>
              <w:autoSpaceDN w:val="0"/>
              <w:spacing w:line="340" w:lineRule="exact"/>
              <w:jc w:val="center"/>
              <w:textAlignment w:val="bottom"/>
              <w:rPr>
                <w:rFonts w:ascii="宋体" w:hAnsi="宋体"/>
                <w:color w:val="FF0000"/>
                <w:szCs w:val="21"/>
              </w:rPr>
            </w:pPr>
          </w:p>
        </w:tc>
        <w:tc>
          <w:tcPr>
            <w:tcW w:w="3969" w:type="dxa"/>
            <w:gridSpan w:val="4"/>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w:t>
            </w:r>
            <w:r>
              <w:rPr>
                <w:rFonts w:ascii="宋体" w:hAnsi="宋体" w:hint="eastAsia"/>
                <w:szCs w:val="21"/>
              </w:rPr>
              <w:t>六</w:t>
            </w:r>
            <w:r>
              <w:rPr>
                <w:rFonts w:ascii="宋体" w:hAnsi="宋体"/>
                <w:szCs w:val="21"/>
              </w:rPr>
              <w:t xml:space="preserve">) </w:t>
            </w:r>
            <w:r>
              <w:rPr>
                <w:rFonts w:ascii="宋体" w:hAnsi="宋体" w:hint="eastAsia"/>
                <w:szCs w:val="21"/>
              </w:rPr>
              <w:t>企业</w:t>
            </w:r>
            <w:r>
              <w:rPr>
                <w:rFonts w:ascii="宋体" w:hAnsi="宋体"/>
                <w:szCs w:val="21"/>
              </w:rPr>
              <w:t>高新技术产品(服务)收入占企业当年总收入60%以上</w:t>
            </w:r>
          </w:p>
        </w:tc>
        <w:tc>
          <w:tcPr>
            <w:tcW w:w="1944"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3164" w:type="dxa"/>
            <w:gridSpan w:val="3"/>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201</w:t>
            </w:r>
            <w:r>
              <w:rPr>
                <w:rFonts w:ascii="宋体" w:hAnsi="宋体"/>
                <w:szCs w:val="21"/>
              </w:rPr>
              <w:t>7</w:t>
            </w:r>
            <w:r>
              <w:rPr>
                <w:rFonts w:ascii="宋体" w:hAnsi="宋体" w:hint="eastAsia"/>
                <w:szCs w:val="21"/>
              </w:rPr>
              <w:t>年高新技术产品收入为</w:t>
            </w:r>
            <w:r>
              <w:rPr>
                <w:rFonts w:ascii="宋体" w:hAnsi="宋体"/>
                <w:szCs w:val="21"/>
              </w:rPr>
              <w:t xml:space="preserve">  </w:t>
            </w:r>
            <w:r>
              <w:rPr>
                <w:rFonts w:ascii="宋体" w:hAnsi="宋体" w:hint="eastAsia"/>
                <w:szCs w:val="21"/>
              </w:rPr>
              <w:t>万元，占总收入的比例为</w:t>
            </w:r>
            <w:r>
              <w:rPr>
                <w:rFonts w:ascii="宋体" w:hAnsi="宋体"/>
                <w:szCs w:val="21"/>
              </w:rPr>
              <w:t xml:space="preserve">  %</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val="restart"/>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(七)申请认定企业原认定高</w:t>
            </w:r>
            <w:proofErr w:type="gramStart"/>
            <w:r>
              <w:rPr>
                <w:rFonts w:ascii="宋体" w:hAnsi="宋体" w:hint="eastAsia"/>
                <w:szCs w:val="21"/>
              </w:rPr>
              <w:t>企情况</w:t>
            </w:r>
            <w:proofErr w:type="gramEnd"/>
          </w:p>
        </w:tc>
        <w:tc>
          <w:tcPr>
            <w:tcW w:w="1476" w:type="dxa"/>
            <w:gridSpan w:val="2"/>
            <w:tcBorders>
              <w:right w:val="single" w:sz="4" w:space="0" w:color="auto"/>
            </w:tcBorders>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认定时间</w:t>
            </w:r>
          </w:p>
        </w:tc>
        <w:tc>
          <w:tcPr>
            <w:tcW w:w="5108" w:type="dxa"/>
            <w:gridSpan w:val="7"/>
            <w:tcBorders>
              <w:left w:val="single" w:sz="4" w:space="0" w:color="auto"/>
            </w:tcBorders>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证书有效性</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vAlign w:val="bottom"/>
          </w:tcPr>
          <w:p w:rsidR="00223A5D" w:rsidRDefault="00223A5D" w:rsidP="00AD6DCC">
            <w:pPr>
              <w:autoSpaceDN w:val="0"/>
              <w:spacing w:line="340" w:lineRule="exact"/>
              <w:jc w:val="left"/>
              <w:textAlignment w:val="bottom"/>
              <w:rPr>
                <w:rFonts w:ascii="宋体" w:hAnsi="宋体" w:hint="eastAsia"/>
                <w:szCs w:val="21"/>
              </w:rPr>
            </w:pPr>
          </w:p>
        </w:tc>
        <w:tc>
          <w:tcPr>
            <w:tcW w:w="1476" w:type="dxa"/>
            <w:gridSpan w:val="2"/>
            <w:tcBorders>
              <w:right w:val="single" w:sz="4" w:space="0" w:color="auto"/>
            </w:tcBorders>
            <w:vAlign w:val="center"/>
          </w:tcPr>
          <w:p w:rsidR="00223A5D" w:rsidRDefault="00223A5D" w:rsidP="00AD6DCC">
            <w:pPr>
              <w:autoSpaceDN w:val="0"/>
              <w:spacing w:line="340" w:lineRule="exact"/>
              <w:ind w:firstLineChars="200" w:firstLine="420"/>
              <w:textAlignment w:val="bottom"/>
              <w:rPr>
                <w:rFonts w:ascii="宋体" w:hAnsi="宋体" w:hint="eastAsia"/>
                <w:szCs w:val="21"/>
              </w:rPr>
            </w:pPr>
            <w:r>
              <w:rPr>
                <w:rFonts w:ascii="宋体" w:hAnsi="宋体" w:hint="eastAsia"/>
                <w:szCs w:val="21"/>
              </w:rPr>
              <w:t>年  月</w:t>
            </w:r>
          </w:p>
        </w:tc>
        <w:tc>
          <w:tcPr>
            <w:tcW w:w="5108" w:type="dxa"/>
            <w:gridSpan w:val="7"/>
            <w:tcBorders>
              <w:left w:val="single" w:sz="4" w:space="0" w:color="auto"/>
            </w:tcBorders>
            <w:vAlign w:val="center"/>
          </w:tcPr>
          <w:p w:rsidR="00223A5D" w:rsidRDefault="00223A5D" w:rsidP="00AD6DCC">
            <w:pPr>
              <w:autoSpaceDN w:val="0"/>
              <w:spacing w:line="340" w:lineRule="exact"/>
              <w:ind w:firstLineChars="450" w:firstLine="945"/>
              <w:jc w:val="left"/>
              <w:textAlignment w:val="bottom"/>
              <w:rPr>
                <w:rFonts w:ascii="宋体" w:hAnsi="宋体"/>
                <w:szCs w:val="21"/>
              </w:rPr>
            </w:pPr>
            <w:r>
              <w:rPr>
                <w:rFonts w:ascii="宋体" w:hAnsi="宋体" w:hint="eastAsia"/>
                <w:szCs w:val="21"/>
              </w:rPr>
              <w:t>有</w:t>
            </w:r>
            <w:r>
              <w:rPr>
                <w:rFonts w:ascii="宋体" w:hAnsi="宋体"/>
                <w:szCs w:val="21"/>
              </w:rPr>
              <w:t>□       否□</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val="restart"/>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(八)</w:t>
            </w:r>
            <w:r>
              <w:rPr>
                <w:rFonts w:ascii="宋体" w:hAnsi="宋体"/>
                <w:szCs w:val="21"/>
              </w:rPr>
              <w:t>企业近三个会计年度</w:t>
            </w:r>
            <w:r>
              <w:rPr>
                <w:rFonts w:ascii="宋体" w:hAnsi="宋体" w:hint="eastAsia"/>
                <w:szCs w:val="21"/>
              </w:rPr>
              <w:t>的销售收入</w:t>
            </w:r>
          </w:p>
        </w:tc>
        <w:tc>
          <w:tcPr>
            <w:tcW w:w="1476" w:type="dxa"/>
            <w:gridSpan w:val="2"/>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5</w:t>
            </w:r>
            <w:r>
              <w:rPr>
                <w:rFonts w:ascii="宋体" w:hAnsi="宋体" w:hint="eastAsia"/>
                <w:szCs w:val="21"/>
              </w:rPr>
              <w:t>年</w:t>
            </w:r>
          </w:p>
        </w:tc>
        <w:tc>
          <w:tcPr>
            <w:tcW w:w="1418" w:type="dxa"/>
            <w:gridSpan w:val="3"/>
            <w:tcBorders>
              <w:right w:val="single" w:sz="4" w:space="0" w:color="auto"/>
            </w:tcBorders>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6</w:t>
            </w:r>
            <w:r>
              <w:rPr>
                <w:rFonts w:ascii="宋体" w:hAnsi="宋体" w:hint="eastAsia"/>
                <w:szCs w:val="21"/>
              </w:rPr>
              <w:t>年</w:t>
            </w:r>
          </w:p>
        </w:tc>
        <w:tc>
          <w:tcPr>
            <w:tcW w:w="1559" w:type="dxa"/>
            <w:gridSpan w:val="3"/>
            <w:tcBorders>
              <w:left w:val="single" w:sz="4" w:space="0" w:color="auto"/>
              <w:right w:val="single" w:sz="4" w:space="0" w:color="auto"/>
            </w:tcBorders>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7</w:t>
            </w:r>
            <w:r>
              <w:rPr>
                <w:rFonts w:ascii="宋体" w:hAnsi="宋体" w:hint="eastAsia"/>
                <w:szCs w:val="21"/>
              </w:rPr>
              <w:t>年</w:t>
            </w:r>
          </w:p>
        </w:tc>
        <w:tc>
          <w:tcPr>
            <w:tcW w:w="2131" w:type="dxa"/>
            <w:tcBorders>
              <w:left w:val="single" w:sz="4" w:space="0" w:color="auto"/>
            </w:tcBorders>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合计</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tcPr>
          <w:p w:rsidR="00223A5D" w:rsidRDefault="00223A5D" w:rsidP="00AD6DCC">
            <w:pPr>
              <w:autoSpaceDN w:val="0"/>
              <w:spacing w:line="340" w:lineRule="exact"/>
              <w:textAlignment w:val="bottom"/>
              <w:rPr>
                <w:rFonts w:ascii="宋体" w:hAnsi="宋体"/>
                <w:szCs w:val="21"/>
              </w:rPr>
            </w:pPr>
          </w:p>
        </w:tc>
        <w:tc>
          <w:tcPr>
            <w:tcW w:w="1476" w:type="dxa"/>
            <w:gridSpan w:val="2"/>
            <w:vAlign w:val="center"/>
          </w:tcPr>
          <w:p w:rsidR="00223A5D" w:rsidRDefault="00223A5D" w:rsidP="00AD6DCC">
            <w:pPr>
              <w:jc w:val="right"/>
              <w:rPr>
                <w:rFonts w:ascii="宋体" w:hAnsi="宋体"/>
                <w:szCs w:val="21"/>
              </w:rPr>
            </w:pPr>
            <w:r>
              <w:rPr>
                <w:rFonts w:ascii="宋体" w:hAnsi="宋体"/>
                <w:szCs w:val="21"/>
              </w:rPr>
              <w:t xml:space="preserve"> </w:t>
            </w:r>
            <w:r>
              <w:rPr>
                <w:rFonts w:ascii="宋体" w:hAnsi="宋体" w:hint="eastAsia"/>
                <w:szCs w:val="21"/>
              </w:rPr>
              <w:t>万元</w:t>
            </w:r>
          </w:p>
        </w:tc>
        <w:tc>
          <w:tcPr>
            <w:tcW w:w="1418" w:type="dxa"/>
            <w:gridSpan w:val="3"/>
            <w:tcBorders>
              <w:right w:val="single" w:sz="4" w:space="0" w:color="auto"/>
            </w:tcBorders>
            <w:vAlign w:val="center"/>
          </w:tcPr>
          <w:p w:rsidR="00223A5D" w:rsidRDefault="00223A5D" w:rsidP="00AD6DCC">
            <w:pPr>
              <w:jc w:val="right"/>
              <w:rPr>
                <w:rFonts w:ascii="宋体" w:hAnsi="宋体"/>
                <w:szCs w:val="21"/>
              </w:rPr>
            </w:pPr>
            <w:r>
              <w:rPr>
                <w:rFonts w:ascii="宋体" w:hAnsi="宋体"/>
                <w:szCs w:val="21"/>
              </w:rPr>
              <w:t xml:space="preserve">    </w:t>
            </w:r>
            <w:r>
              <w:rPr>
                <w:rFonts w:ascii="宋体" w:hAnsi="宋体" w:hint="eastAsia"/>
                <w:szCs w:val="21"/>
              </w:rPr>
              <w:t>万元</w:t>
            </w:r>
          </w:p>
        </w:tc>
        <w:tc>
          <w:tcPr>
            <w:tcW w:w="1559" w:type="dxa"/>
            <w:gridSpan w:val="3"/>
            <w:tcBorders>
              <w:left w:val="single" w:sz="4" w:space="0" w:color="auto"/>
              <w:right w:val="single" w:sz="4" w:space="0" w:color="auto"/>
            </w:tcBorders>
            <w:vAlign w:val="center"/>
          </w:tcPr>
          <w:p w:rsidR="00223A5D" w:rsidRDefault="00223A5D" w:rsidP="00AD6DCC">
            <w:pPr>
              <w:jc w:val="right"/>
              <w:rPr>
                <w:rFonts w:ascii="宋体" w:hAnsi="宋体"/>
                <w:szCs w:val="21"/>
              </w:rPr>
            </w:pPr>
            <w:r>
              <w:rPr>
                <w:rFonts w:ascii="宋体" w:hAnsi="宋体"/>
                <w:szCs w:val="21"/>
              </w:rPr>
              <w:t xml:space="preserve">     </w:t>
            </w:r>
            <w:r>
              <w:rPr>
                <w:rFonts w:ascii="宋体" w:hAnsi="宋体" w:hint="eastAsia"/>
                <w:szCs w:val="21"/>
              </w:rPr>
              <w:t>万元</w:t>
            </w:r>
          </w:p>
        </w:tc>
        <w:tc>
          <w:tcPr>
            <w:tcW w:w="2131" w:type="dxa"/>
            <w:tcBorders>
              <w:left w:val="single" w:sz="4" w:space="0" w:color="auto"/>
            </w:tcBorders>
            <w:vAlign w:val="center"/>
          </w:tcPr>
          <w:p w:rsidR="00223A5D" w:rsidRDefault="00223A5D" w:rsidP="00AD6DCC">
            <w:pPr>
              <w:jc w:val="right"/>
              <w:rPr>
                <w:rFonts w:ascii="宋体" w:hAnsi="宋体"/>
                <w:szCs w:val="21"/>
              </w:rPr>
            </w:pPr>
            <w:r>
              <w:rPr>
                <w:rFonts w:ascii="宋体" w:hAnsi="宋体"/>
                <w:szCs w:val="21"/>
              </w:rPr>
              <w:t xml:space="preserve"> </w:t>
            </w:r>
            <w:r>
              <w:rPr>
                <w:rFonts w:ascii="宋体" w:hAnsi="宋体" w:hint="eastAsia"/>
                <w:szCs w:val="21"/>
              </w:rPr>
              <w:t>万元</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val="restart"/>
          </w:tcPr>
          <w:p w:rsidR="00223A5D" w:rsidRDefault="00223A5D" w:rsidP="00AD6DCC">
            <w:pPr>
              <w:autoSpaceDN w:val="0"/>
              <w:spacing w:line="340" w:lineRule="exact"/>
              <w:textAlignment w:val="bottom"/>
              <w:rPr>
                <w:rFonts w:ascii="宋体" w:hAnsi="宋体"/>
                <w:szCs w:val="21"/>
              </w:rPr>
            </w:pPr>
            <w:r>
              <w:rPr>
                <w:rFonts w:ascii="宋体" w:hAnsi="宋体" w:hint="eastAsia"/>
                <w:szCs w:val="21"/>
              </w:rPr>
              <w:t>(九)</w:t>
            </w:r>
            <w:r>
              <w:rPr>
                <w:rFonts w:ascii="宋体" w:hAnsi="宋体"/>
                <w:szCs w:val="21"/>
              </w:rPr>
              <w:t>企业近三个会计年度</w:t>
            </w:r>
            <w:r>
              <w:rPr>
                <w:rFonts w:ascii="宋体" w:hAnsi="宋体" w:hint="eastAsia"/>
                <w:szCs w:val="21"/>
              </w:rPr>
              <w:t>的研发费用</w:t>
            </w:r>
          </w:p>
        </w:tc>
        <w:tc>
          <w:tcPr>
            <w:tcW w:w="1476" w:type="dxa"/>
            <w:gridSpan w:val="2"/>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5</w:t>
            </w:r>
            <w:r>
              <w:rPr>
                <w:rFonts w:ascii="宋体" w:hAnsi="宋体" w:hint="eastAsia"/>
                <w:szCs w:val="21"/>
              </w:rPr>
              <w:t>年</w:t>
            </w:r>
          </w:p>
        </w:tc>
        <w:tc>
          <w:tcPr>
            <w:tcW w:w="1418" w:type="dxa"/>
            <w:gridSpan w:val="3"/>
            <w:tcBorders>
              <w:right w:val="single" w:sz="4" w:space="0" w:color="auto"/>
            </w:tcBorders>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6</w:t>
            </w:r>
            <w:r>
              <w:rPr>
                <w:rFonts w:ascii="宋体" w:hAnsi="宋体" w:hint="eastAsia"/>
                <w:szCs w:val="21"/>
              </w:rPr>
              <w:t>年</w:t>
            </w:r>
          </w:p>
        </w:tc>
        <w:tc>
          <w:tcPr>
            <w:tcW w:w="1559" w:type="dxa"/>
            <w:gridSpan w:val="3"/>
            <w:tcBorders>
              <w:left w:val="single" w:sz="4" w:space="0" w:color="auto"/>
              <w:right w:val="single" w:sz="4" w:space="0" w:color="auto"/>
            </w:tcBorders>
            <w:vAlign w:val="bottom"/>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201</w:t>
            </w:r>
            <w:r>
              <w:rPr>
                <w:rFonts w:ascii="宋体" w:hAnsi="宋体"/>
                <w:szCs w:val="21"/>
              </w:rPr>
              <w:t>7</w:t>
            </w:r>
            <w:r>
              <w:rPr>
                <w:rFonts w:ascii="宋体" w:hAnsi="宋体" w:hint="eastAsia"/>
                <w:szCs w:val="21"/>
              </w:rPr>
              <w:t>年</w:t>
            </w:r>
          </w:p>
        </w:tc>
        <w:tc>
          <w:tcPr>
            <w:tcW w:w="2131" w:type="dxa"/>
            <w:tcBorders>
              <w:left w:val="single" w:sz="4" w:space="0" w:color="auto"/>
            </w:tcBorders>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合计</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color w:val="FF0000"/>
                <w:szCs w:val="21"/>
              </w:rPr>
            </w:pPr>
          </w:p>
        </w:tc>
        <w:tc>
          <w:tcPr>
            <w:tcW w:w="2493" w:type="dxa"/>
            <w:gridSpan w:val="2"/>
            <w:vMerge/>
          </w:tcPr>
          <w:p w:rsidR="00223A5D" w:rsidRDefault="00223A5D" w:rsidP="00AD6DCC">
            <w:pPr>
              <w:autoSpaceDN w:val="0"/>
              <w:spacing w:line="340" w:lineRule="exact"/>
              <w:jc w:val="center"/>
              <w:textAlignment w:val="bottom"/>
              <w:rPr>
                <w:rFonts w:ascii="宋体" w:hAnsi="宋体"/>
                <w:szCs w:val="21"/>
              </w:rPr>
            </w:pPr>
          </w:p>
        </w:tc>
        <w:tc>
          <w:tcPr>
            <w:tcW w:w="1476" w:type="dxa"/>
            <w:gridSpan w:val="2"/>
            <w:vAlign w:val="center"/>
          </w:tcPr>
          <w:p w:rsidR="00223A5D" w:rsidRDefault="00223A5D" w:rsidP="00AD6DCC">
            <w:pPr>
              <w:autoSpaceDN w:val="0"/>
              <w:jc w:val="right"/>
              <w:textAlignment w:val="center"/>
              <w:rPr>
                <w:rFonts w:ascii="宋体" w:hAnsi="宋体"/>
                <w:szCs w:val="21"/>
              </w:rPr>
            </w:pPr>
            <w:r>
              <w:rPr>
                <w:rFonts w:ascii="宋体" w:hAnsi="宋体"/>
                <w:sz w:val="20"/>
              </w:rPr>
              <w:t xml:space="preserve"> </w:t>
            </w:r>
            <w:r>
              <w:rPr>
                <w:rFonts w:ascii="宋体" w:hAnsi="宋体" w:hint="eastAsia"/>
                <w:szCs w:val="21"/>
              </w:rPr>
              <w:t>万元</w:t>
            </w:r>
          </w:p>
        </w:tc>
        <w:tc>
          <w:tcPr>
            <w:tcW w:w="1418" w:type="dxa"/>
            <w:gridSpan w:val="3"/>
            <w:tcBorders>
              <w:right w:val="single" w:sz="4" w:space="0" w:color="auto"/>
            </w:tcBorders>
            <w:vAlign w:val="center"/>
          </w:tcPr>
          <w:p w:rsidR="00223A5D" w:rsidRDefault="00223A5D" w:rsidP="00AD6DCC">
            <w:pPr>
              <w:autoSpaceDN w:val="0"/>
              <w:jc w:val="right"/>
              <w:textAlignment w:val="center"/>
              <w:rPr>
                <w:rFonts w:ascii="宋体" w:hAnsi="宋体" w:hint="eastAsia"/>
                <w:szCs w:val="21"/>
              </w:rPr>
            </w:pPr>
            <w:r>
              <w:rPr>
                <w:rFonts w:ascii="宋体" w:hAnsi="宋体"/>
                <w:sz w:val="20"/>
              </w:rPr>
              <w:t xml:space="preserve">   </w:t>
            </w:r>
            <w:r>
              <w:rPr>
                <w:rFonts w:ascii="宋体" w:hAnsi="宋体" w:hint="eastAsia"/>
                <w:szCs w:val="21"/>
              </w:rPr>
              <w:t>万元</w:t>
            </w:r>
          </w:p>
        </w:tc>
        <w:tc>
          <w:tcPr>
            <w:tcW w:w="1559" w:type="dxa"/>
            <w:gridSpan w:val="3"/>
            <w:tcBorders>
              <w:left w:val="single" w:sz="4" w:space="0" w:color="auto"/>
              <w:right w:val="single" w:sz="4" w:space="0" w:color="auto"/>
            </w:tcBorders>
            <w:vAlign w:val="center"/>
          </w:tcPr>
          <w:p w:rsidR="00223A5D" w:rsidRDefault="00223A5D" w:rsidP="00AD6DCC">
            <w:pPr>
              <w:autoSpaceDN w:val="0"/>
              <w:jc w:val="right"/>
              <w:textAlignment w:val="center"/>
              <w:rPr>
                <w:rFonts w:ascii="宋体" w:hAnsi="宋体" w:hint="eastAsia"/>
                <w:szCs w:val="21"/>
              </w:rPr>
            </w:pPr>
            <w:r>
              <w:rPr>
                <w:rFonts w:ascii="宋体" w:hAnsi="宋体"/>
                <w:sz w:val="20"/>
              </w:rPr>
              <w:t xml:space="preserve"> </w:t>
            </w:r>
            <w:r>
              <w:rPr>
                <w:rFonts w:ascii="宋体" w:hAnsi="宋体" w:hint="eastAsia"/>
                <w:szCs w:val="21"/>
              </w:rPr>
              <w:t>万元</w:t>
            </w:r>
          </w:p>
        </w:tc>
        <w:tc>
          <w:tcPr>
            <w:tcW w:w="2131" w:type="dxa"/>
            <w:tcBorders>
              <w:left w:val="single" w:sz="4" w:space="0" w:color="auto"/>
            </w:tcBorders>
            <w:vAlign w:val="center"/>
          </w:tcPr>
          <w:p w:rsidR="00223A5D" w:rsidRDefault="00223A5D" w:rsidP="00AD6DCC">
            <w:pPr>
              <w:autoSpaceDN w:val="0"/>
              <w:jc w:val="right"/>
              <w:textAlignment w:val="center"/>
              <w:rPr>
                <w:rFonts w:ascii="宋体" w:hAnsi="宋体" w:hint="eastAsia"/>
                <w:szCs w:val="21"/>
              </w:rPr>
            </w:pPr>
            <w:r>
              <w:rPr>
                <w:rFonts w:ascii="宋体" w:hAnsi="宋体" w:hint="eastAsia"/>
                <w:szCs w:val="21"/>
              </w:rPr>
              <w:t>万元</w:t>
            </w:r>
          </w:p>
        </w:tc>
      </w:tr>
      <w:tr w:rsidR="00223A5D" w:rsidTr="00AD6DCC">
        <w:trPr>
          <w:cantSplit/>
          <w:trHeight w:val="285"/>
        </w:trPr>
        <w:tc>
          <w:tcPr>
            <w:tcW w:w="1393" w:type="dxa"/>
            <w:vMerge w:val="restart"/>
            <w:vAlign w:val="center"/>
          </w:tcPr>
          <w:p w:rsidR="00223A5D" w:rsidRDefault="00223A5D" w:rsidP="00AD6DCC">
            <w:pPr>
              <w:autoSpaceDN w:val="0"/>
              <w:spacing w:line="340" w:lineRule="exact"/>
              <w:jc w:val="center"/>
              <w:textAlignment w:val="bottom"/>
              <w:rPr>
                <w:rFonts w:ascii="宋体" w:hAnsi="宋体" w:hint="eastAsia"/>
                <w:szCs w:val="21"/>
              </w:rPr>
            </w:pPr>
            <w:r>
              <w:rPr>
                <w:rFonts w:ascii="宋体" w:hAnsi="宋体" w:hint="eastAsia"/>
                <w:szCs w:val="21"/>
              </w:rPr>
              <w:t>五、承担审计的中介机构资质审查</w:t>
            </w:r>
          </w:p>
        </w:tc>
        <w:tc>
          <w:tcPr>
            <w:tcW w:w="4113" w:type="dxa"/>
            <w:gridSpan w:val="5"/>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w:t>
            </w:r>
            <w:proofErr w:type="gramStart"/>
            <w:r>
              <w:rPr>
                <w:rFonts w:ascii="宋体" w:hAnsi="宋体"/>
                <w:szCs w:val="21"/>
              </w:rPr>
              <w:t>一</w:t>
            </w:r>
            <w:proofErr w:type="gramEnd"/>
            <w:r>
              <w:rPr>
                <w:rFonts w:ascii="宋体" w:hAnsi="宋体"/>
                <w:szCs w:val="21"/>
              </w:rPr>
              <w:t>) 是否具备独立执业资格</w:t>
            </w:r>
          </w:p>
        </w:tc>
        <w:tc>
          <w:tcPr>
            <w:tcW w:w="2266" w:type="dxa"/>
            <w:gridSpan w:val="4"/>
            <w:vAlign w:val="center"/>
          </w:tcPr>
          <w:p w:rsidR="00223A5D" w:rsidRDefault="00223A5D" w:rsidP="00AD6DCC">
            <w:pPr>
              <w:autoSpaceDN w:val="0"/>
              <w:spacing w:line="340" w:lineRule="exact"/>
              <w:ind w:left="20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2698" w:type="dxa"/>
            <w:gridSpan w:val="2"/>
            <w:vAlign w:val="center"/>
          </w:tcPr>
          <w:p w:rsidR="00223A5D" w:rsidRDefault="00223A5D" w:rsidP="00AD6DCC">
            <w:pPr>
              <w:autoSpaceDN w:val="0"/>
              <w:spacing w:line="320" w:lineRule="exact"/>
              <w:jc w:val="left"/>
              <w:textAlignment w:val="bottom"/>
              <w:rPr>
                <w:rFonts w:ascii="宋体" w:hAnsi="宋体" w:hint="eastAsia"/>
                <w:szCs w:val="21"/>
              </w:rPr>
            </w:pPr>
            <w:r>
              <w:rPr>
                <w:rFonts w:ascii="宋体" w:hAnsi="宋体" w:hint="eastAsia"/>
                <w:szCs w:val="21"/>
              </w:rPr>
              <w:t>执业证书</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hint="eastAsia"/>
                <w:szCs w:val="21"/>
              </w:rPr>
            </w:pPr>
          </w:p>
        </w:tc>
        <w:tc>
          <w:tcPr>
            <w:tcW w:w="4113" w:type="dxa"/>
            <w:gridSpan w:val="5"/>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(二)是否成立3年以上，近3年内无不良记录</w:t>
            </w:r>
          </w:p>
        </w:tc>
        <w:tc>
          <w:tcPr>
            <w:tcW w:w="2266"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2698" w:type="dxa"/>
            <w:gridSpan w:val="2"/>
            <w:vAlign w:val="center"/>
          </w:tcPr>
          <w:p w:rsidR="00223A5D" w:rsidRDefault="00223A5D" w:rsidP="00AD6DCC">
            <w:pPr>
              <w:autoSpaceDN w:val="0"/>
              <w:spacing w:line="320" w:lineRule="exact"/>
              <w:ind w:firstLineChars="150" w:firstLine="315"/>
              <w:textAlignment w:val="bottom"/>
              <w:rPr>
                <w:rFonts w:ascii="宋体" w:hAnsi="宋体" w:hint="eastAsia"/>
                <w:szCs w:val="21"/>
              </w:rPr>
            </w:pPr>
            <w:r>
              <w:rPr>
                <w:rFonts w:ascii="宋体" w:hAnsi="宋体" w:hint="eastAsia"/>
                <w:szCs w:val="21"/>
              </w:rPr>
              <w:t>会计师事务所。</w:t>
            </w:r>
            <w:r>
              <w:rPr>
                <w:rFonts w:ascii="宋体" w:hAnsi="宋体"/>
                <w:szCs w:val="21"/>
              </w:rPr>
              <w:t xml:space="preserve">   </w:t>
            </w:r>
            <w:r>
              <w:rPr>
                <w:rFonts w:ascii="宋体" w:hAnsi="宋体" w:hint="eastAsia"/>
                <w:szCs w:val="21"/>
              </w:rPr>
              <w:t>年成立。</w:t>
            </w:r>
          </w:p>
        </w:tc>
      </w:tr>
      <w:tr w:rsidR="00223A5D" w:rsidTr="00AD6DCC">
        <w:trPr>
          <w:cantSplit/>
          <w:trHeight w:val="1085"/>
        </w:trPr>
        <w:tc>
          <w:tcPr>
            <w:tcW w:w="1393" w:type="dxa"/>
            <w:vMerge/>
            <w:vAlign w:val="bottom"/>
          </w:tcPr>
          <w:p w:rsidR="00223A5D" w:rsidRDefault="00223A5D" w:rsidP="00AD6DCC">
            <w:pPr>
              <w:autoSpaceDN w:val="0"/>
              <w:spacing w:line="340" w:lineRule="exact"/>
              <w:jc w:val="left"/>
              <w:textAlignment w:val="bottom"/>
              <w:rPr>
                <w:rFonts w:ascii="宋体" w:hAnsi="宋体" w:hint="eastAsia"/>
                <w:szCs w:val="21"/>
              </w:rPr>
            </w:pPr>
          </w:p>
        </w:tc>
        <w:tc>
          <w:tcPr>
            <w:tcW w:w="4113" w:type="dxa"/>
            <w:gridSpan w:val="5"/>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(三)承担</w:t>
            </w:r>
            <w:r>
              <w:rPr>
                <w:rFonts w:ascii="宋体" w:hAnsi="宋体" w:hint="eastAsia"/>
                <w:szCs w:val="21"/>
              </w:rPr>
              <w:t>认定</w:t>
            </w:r>
            <w:r>
              <w:rPr>
                <w:rFonts w:ascii="宋体" w:hAnsi="宋体"/>
                <w:szCs w:val="21"/>
              </w:rPr>
              <w:t>工作当年</w:t>
            </w:r>
            <w:r>
              <w:rPr>
                <w:rFonts w:ascii="宋体" w:hAnsi="宋体" w:hint="eastAsia"/>
                <w:szCs w:val="21"/>
              </w:rPr>
              <w:t>的注册</w:t>
            </w:r>
            <w:r>
              <w:rPr>
                <w:rFonts w:ascii="宋体" w:hAnsi="宋体"/>
                <w:szCs w:val="21"/>
              </w:rPr>
              <w:t>会计师或税务师人数占职工全年月平均人数的比例</w:t>
            </w:r>
            <w:proofErr w:type="gramStart"/>
            <w:r>
              <w:rPr>
                <w:rFonts w:ascii="宋体" w:hAnsi="宋体"/>
                <w:szCs w:val="21"/>
              </w:rPr>
              <w:t>否</w:t>
            </w:r>
            <w:proofErr w:type="gramEnd"/>
            <w:r>
              <w:rPr>
                <w:rFonts w:ascii="宋体" w:hAnsi="宋体" w:hint="eastAsia"/>
                <w:szCs w:val="21"/>
              </w:rPr>
              <w:t>高</w:t>
            </w:r>
            <w:r>
              <w:rPr>
                <w:rFonts w:ascii="宋体" w:hAnsi="宋体"/>
                <w:szCs w:val="21"/>
              </w:rPr>
              <w:t>于30%</w:t>
            </w:r>
          </w:p>
        </w:tc>
        <w:tc>
          <w:tcPr>
            <w:tcW w:w="2266"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否□</w:t>
            </w:r>
          </w:p>
        </w:tc>
        <w:tc>
          <w:tcPr>
            <w:tcW w:w="2698" w:type="dxa"/>
            <w:gridSpan w:val="2"/>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注册会计师人数为</w:t>
            </w:r>
            <w:r>
              <w:rPr>
                <w:rFonts w:ascii="宋体" w:hAnsi="宋体"/>
                <w:szCs w:val="21"/>
              </w:rPr>
              <w:t xml:space="preserve">  </w:t>
            </w:r>
            <w:r>
              <w:rPr>
                <w:rFonts w:ascii="宋体" w:hAnsi="宋体" w:hint="eastAsia"/>
                <w:szCs w:val="21"/>
              </w:rPr>
              <w:t>人，总人数为</w:t>
            </w:r>
            <w:r>
              <w:rPr>
                <w:rFonts w:ascii="宋体" w:hAnsi="宋体"/>
                <w:szCs w:val="21"/>
              </w:rPr>
              <w:t xml:space="preserve">  </w:t>
            </w:r>
            <w:r>
              <w:rPr>
                <w:rFonts w:ascii="宋体" w:hAnsi="宋体" w:hint="eastAsia"/>
                <w:szCs w:val="21"/>
              </w:rPr>
              <w:t>人，占比</w:t>
            </w:r>
            <w:r>
              <w:rPr>
                <w:rFonts w:ascii="宋体" w:hAnsi="宋体"/>
                <w:szCs w:val="21"/>
              </w:rPr>
              <w:t xml:space="preserve">  </w:t>
            </w:r>
            <w:r>
              <w:rPr>
                <w:rFonts w:ascii="宋体" w:hAnsi="宋体" w:hint="eastAsia"/>
                <w:szCs w:val="21"/>
              </w:rPr>
              <w:t>%</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hint="eastAsia"/>
                <w:szCs w:val="21"/>
              </w:rPr>
            </w:pPr>
          </w:p>
        </w:tc>
        <w:tc>
          <w:tcPr>
            <w:tcW w:w="4113" w:type="dxa"/>
            <w:gridSpan w:val="5"/>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(四)全年月平均职工人数是否在20人以上</w:t>
            </w:r>
          </w:p>
        </w:tc>
        <w:tc>
          <w:tcPr>
            <w:tcW w:w="2266"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w:t>
            </w:r>
          </w:p>
        </w:tc>
        <w:tc>
          <w:tcPr>
            <w:tcW w:w="2698" w:type="dxa"/>
            <w:gridSpan w:val="2"/>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月平均职工人数为</w:t>
            </w:r>
            <w:r>
              <w:rPr>
                <w:rFonts w:ascii="宋体" w:hAnsi="宋体"/>
                <w:szCs w:val="21"/>
              </w:rPr>
              <w:t xml:space="preserve">   </w:t>
            </w:r>
            <w:r>
              <w:rPr>
                <w:rFonts w:ascii="宋体" w:hAnsi="宋体" w:hint="eastAsia"/>
                <w:szCs w:val="21"/>
              </w:rPr>
              <w:t>人</w:t>
            </w:r>
          </w:p>
        </w:tc>
      </w:tr>
      <w:tr w:rsidR="00223A5D" w:rsidTr="00AD6DCC">
        <w:trPr>
          <w:cantSplit/>
          <w:trHeight w:val="285"/>
        </w:trPr>
        <w:tc>
          <w:tcPr>
            <w:tcW w:w="1393" w:type="dxa"/>
            <w:vMerge/>
            <w:vAlign w:val="bottom"/>
          </w:tcPr>
          <w:p w:rsidR="00223A5D" w:rsidRDefault="00223A5D" w:rsidP="00AD6DCC">
            <w:pPr>
              <w:autoSpaceDN w:val="0"/>
              <w:spacing w:line="340" w:lineRule="exact"/>
              <w:jc w:val="left"/>
              <w:textAlignment w:val="bottom"/>
              <w:rPr>
                <w:rFonts w:ascii="宋体" w:hAnsi="宋体" w:hint="eastAsia"/>
                <w:szCs w:val="21"/>
              </w:rPr>
            </w:pPr>
          </w:p>
        </w:tc>
        <w:tc>
          <w:tcPr>
            <w:tcW w:w="4113" w:type="dxa"/>
            <w:gridSpan w:val="5"/>
            <w:vAlign w:val="center"/>
          </w:tcPr>
          <w:p w:rsidR="00223A5D" w:rsidRDefault="00223A5D" w:rsidP="00AD6DCC">
            <w:pPr>
              <w:autoSpaceDN w:val="0"/>
              <w:spacing w:line="340" w:lineRule="exact"/>
              <w:textAlignment w:val="bottom"/>
              <w:rPr>
                <w:rFonts w:ascii="宋体" w:hAnsi="宋体"/>
                <w:szCs w:val="21"/>
              </w:rPr>
            </w:pPr>
            <w:r>
              <w:rPr>
                <w:rFonts w:ascii="宋体" w:hAnsi="宋体"/>
                <w:szCs w:val="21"/>
              </w:rPr>
              <w:t>(五)是否熟悉高新技术企业认定工作的相关政策</w:t>
            </w:r>
          </w:p>
        </w:tc>
        <w:tc>
          <w:tcPr>
            <w:tcW w:w="2266" w:type="dxa"/>
            <w:gridSpan w:val="4"/>
            <w:vAlign w:val="center"/>
          </w:tcPr>
          <w:p w:rsidR="00223A5D" w:rsidRDefault="00223A5D" w:rsidP="00AD6DCC">
            <w:pPr>
              <w:autoSpaceDN w:val="0"/>
              <w:spacing w:line="340" w:lineRule="exact"/>
              <w:ind w:firstLineChars="100" w:firstLine="210"/>
              <w:textAlignment w:val="bottom"/>
              <w:rPr>
                <w:rFonts w:ascii="宋体" w:hAnsi="宋体"/>
                <w:szCs w:val="21"/>
              </w:rPr>
            </w:pPr>
            <w:r>
              <w:rPr>
                <w:rFonts w:ascii="宋体" w:hAnsi="宋体"/>
                <w:szCs w:val="21"/>
              </w:rPr>
              <w:t>是□</w:t>
            </w:r>
            <w:r>
              <w:rPr>
                <w:rFonts w:ascii="宋体" w:hAnsi="宋体" w:hint="eastAsia"/>
                <w:szCs w:val="21"/>
              </w:rPr>
              <w:t xml:space="preserve">  </w:t>
            </w:r>
            <w:r>
              <w:rPr>
                <w:rFonts w:ascii="宋体" w:hAnsi="宋体"/>
                <w:szCs w:val="21"/>
              </w:rPr>
              <w:t xml:space="preserve">      否□  </w:t>
            </w:r>
          </w:p>
        </w:tc>
        <w:tc>
          <w:tcPr>
            <w:tcW w:w="2698" w:type="dxa"/>
            <w:gridSpan w:val="2"/>
            <w:vAlign w:val="center"/>
          </w:tcPr>
          <w:p w:rsidR="00223A5D" w:rsidRDefault="00223A5D" w:rsidP="00AD6DCC">
            <w:pPr>
              <w:autoSpaceDN w:val="0"/>
              <w:spacing w:line="320" w:lineRule="exact"/>
              <w:textAlignment w:val="bottom"/>
              <w:rPr>
                <w:rFonts w:ascii="宋体" w:hAnsi="宋体" w:hint="eastAsia"/>
                <w:szCs w:val="21"/>
              </w:rPr>
            </w:pPr>
            <w:r>
              <w:rPr>
                <w:rFonts w:ascii="宋体" w:hAnsi="宋体" w:hint="eastAsia"/>
                <w:szCs w:val="21"/>
              </w:rPr>
              <w:t>熟悉</w:t>
            </w:r>
          </w:p>
        </w:tc>
      </w:tr>
      <w:tr w:rsidR="00223A5D" w:rsidTr="00AD6DCC">
        <w:trPr>
          <w:cantSplit/>
          <w:trHeight w:val="285"/>
        </w:trPr>
        <w:tc>
          <w:tcPr>
            <w:tcW w:w="1393" w:type="dxa"/>
            <w:vAlign w:val="bottom"/>
          </w:tcPr>
          <w:p w:rsidR="00223A5D" w:rsidRDefault="00223A5D" w:rsidP="00AD6DCC">
            <w:pPr>
              <w:autoSpaceDN w:val="0"/>
              <w:spacing w:line="340" w:lineRule="exact"/>
              <w:jc w:val="left"/>
              <w:textAlignment w:val="bottom"/>
              <w:rPr>
                <w:rFonts w:ascii="宋体" w:hAnsi="宋体" w:hint="eastAsia"/>
                <w:szCs w:val="21"/>
              </w:rPr>
            </w:pPr>
            <w:r>
              <w:rPr>
                <w:rFonts w:ascii="宋体" w:hAnsi="宋体" w:hint="eastAsia"/>
                <w:szCs w:val="21"/>
              </w:rPr>
              <w:t>六、申请认定企业自评分数准确性审查</w:t>
            </w:r>
          </w:p>
        </w:tc>
        <w:tc>
          <w:tcPr>
            <w:tcW w:w="4113" w:type="dxa"/>
            <w:gridSpan w:val="5"/>
            <w:vAlign w:val="center"/>
          </w:tcPr>
          <w:p w:rsidR="00223A5D" w:rsidRDefault="00223A5D" w:rsidP="00AD6DCC">
            <w:pPr>
              <w:autoSpaceDN w:val="0"/>
              <w:spacing w:line="340" w:lineRule="exact"/>
              <w:jc w:val="center"/>
              <w:textAlignment w:val="bottom"/>
              <w:rPr>
                <w:rFonts w:ascii="宋体" w:hAnsi="宋体"/>
                <w:szCs w:val="21"/>
              </w:rPr>
            </w:pPr>
            <w:r>
              <w:rPr>
                <w:rFonts w:ascii="宋体" w:hAnsi="宋体" w:hint="eastAsia"/>
                <w:szCs w:val="21"/>
              </w:rPr>
              <w:t>申请认定企业自评分数</w:t>
            </w:r>
            <w:r>
              <w:rPr>
                <w:rFonts w:ascii="宋体" w:hAnsi="宋体"/>
                <w:szCs w:val="21"/>
              </w:rPr>
              <w:t>是否</w:t>
            </w:r>
            <w:r>
              <w:rPr>
                <w:rFonts w:ascii="宋体" w:hAnsi="宋体" w:hint="eastAsia"/>
                <w:szCs w:val="21"/>
              </w:rPr>
              <w:t>准确</w:t>
            </w:r>
          </w:p>
        </w:tc>
        <w:tc>
          <w:tcPr>
            <w:tcW w:w="2266" w:type="dxa"/>
            <w:gridSpan w:val="4"/>
            <w:vAlign w:val="center"/>
          </w:tcPr>
          <w:p w:rsidR="00223A5D" w:rsidRDefault="00223A5D" w:rsidP="00AD6DCC">
            <w:pPr>
              <w:autoSpaceDN w:val="0"/>
              <w:spacing w:line="340" w:lineRule="exact"/>
              <w:ind w:leftChars="100" w:left="210"/>
              <w:jc w:val="left"/>
              <w:textAlignment w:val="bottom"/>
              <w:rPr>
                <w:rFonts w:ascii="宋体" w:hAnsi="宋体"/>
                <w:szCs w:val="21"/>
              </w:rPr>
            </w:pPr>
            <w:r>
              <w:rPr>
                <w:rFonts w:ascii="宋体" w:hAnsi="宋体" w:hint="eastAsia"/>
                <w:szCs w:val="21"/>
              </w:rPr>
              <w:t>准确</w:t>
            </w:r>
            <w:r>
              <w:rPr>
                <w:rFonts w:ascii="宋体" w:hAnsi="宋体"/>
                <w:szCs w:val="21"/>
              </w:rPr>
              <w:t xml:space="preserve"> □ </w:t>
            </w:r>
            <w:r>
              <w:rPr>
                <w:rFonts w:ascii="宋体" w:hAnsi="宋体" w:hint="eastAsia"/>
                <w:szCs w:val="21"/>
              </w:rPr>
              <w:t xml:space="preserve">           </w:t>
            </w:r>
            <w:r>
              <w:rPr>
                <w:rFonts w:ascii="宋体" w:hAnsi="宋体"/>
                <w:szCs w:val="21"/>
              </w:rPr>
              <w:t xml:space="preserve"> </w:t>
            </w:r>
          </w:p>
          <w:p w:rsidR="00223A5D" w:rsidRDefault="00223A5D" w:rsidP="00AD6DCC">
            <w:pPr>
              <w:autoSpaceDN w:val="0"/>
              <w:spacing w:line="340" w:lineRule="exact"/>
              <w:ind w:leftChars="100" w:left="210"/>
              <w:jc w:val="left"/>
              <w:textAlignment w:val="bottom"/>
              <w:rPr>
                <w:rFonts w:ascii="宋体" w:hAnsi="宋体"/>
                <w:szCs w:val="21"/>
              </w:rPr>
            </w:pPr>
            <w:r>
              <w:rPr>
                <w:rFonts w:ascii="宋体" w:hAnsi="宋体" w:hint="eastAsia"/>
                <w:szCs w:val="21"/>
              </w:rPr>
              <w:t xml:space="preserve">基本准确 </w:t>
            </w:r>
            <w:r>
              <w:rPr>
                <w:rFonts w:ascii="宋体" w:hAnsi="宋体"/>
                <w:szCs w:val="21"/>
              </w:rPr>
              <w:t>□</w:t>
            </w:r>
            <w:r>
              <w:rPr>
                <w:rFonts w:ascii="宋体" w:hAnsi="宋体" w:hint="eastAsia"/>
                <w:szCs w:val="21"/>
              </w:rPr>
              <w:t xml:space="preserve">      </w:t>
            </w:r>
            <w:r>
              <w:rPr>
                <w:rFonts w:ascii="宋体" w:hAnsi="宋体"/>
                <w:szCs w:val="21"/>
              </w:rPr>
              <w:t xml:space="preserve">   </w:t>
            </w:r>
          </w:p>
          <w:p w:rsidR="00223A5D" w:rsidRDefault="00223A5D" w:rsidP="00AD6DCC">
            <w:pPr>
              <w:autoSpaceDN w:val="0"/>
              <w:spacing w:line="340" w:lineRule="exact"/>
              <w:ind w:leftChars="100" w:left="210"/>
              <w:jc w:val="left"/>
              <w:textAlignment w:val="bottom"/>
              <w:rPr>
                <w:rFonts w:ascii="宋体" w:hAnsi="宋体"/>
                <w:szCs w:val="21"/>
              </w:rPr>
            </w:pPr>
            <w:r>
              <w:rPr>
                <w:rFonts w:ascii="宋体" w:hAnsi="宋体" w:hint="eastAsia"/>
                <w:szCs w:val="21"/>
              </w:rPr>
              <w:t xml:space="preserve">不准确 </w:t>
            </w:r>
            <w:r>
              <w:rPr>
                <w:rFonts w:ascii="宋体" w:hAnsi="宋体"/>
                <w:szCs w:val="21"/>
              </w:rPr>
              <w:t>□</w:t>
            </w:r>
          </w:p>
        </w:tc>
        <w:tc>
          <w:tcPr>
            <w:tcW w:w="2698" w:type="dxa"/>
            <w:gridSpan w:val="2"/>
            <w:vAlign w:val="center"/>
          </w:tcPr>
          <w:p w:rsidR="00223A5D" w:rsidRDefault="00223A5D" w:rsidP="00AD6DCC">
            <w:pPr>
              <w:autoSpaceDN w:val="0"/>
              <w:spacing w:line="340" w:lineRule="exact"/>
              <w:textAlignment w:val="bottom"/>
              <w:rPr>
                <w:rFonts w:ascii="宋体" w:hAnsi="宋体" w:hint="eastAsia"/>
                <w:szCs w:val="21"/>
              </w:rPr>
            </w:pPr>
            <w:r>
              <w:rPr>
                <w:rFonts w:ascii="宋体" w:hAnsi="宋体" w:hint="eastAsia"/>
                <w:szCs w:val="21"/>
              </w:rPr>
              <w:t>自评分为</w:t>
            </w:r>
            <w:r>
              <w:rPr>
                <w:rFonts w:ascii="宋体" w:hAnsi="宋体"/>
                <w:szCs w:val="21"/>
              </w:rPr>
              <w:t xml:space="preserve">   </w:t>
            </w:r>
            <w:r>
              <w:rPr>
                <w:rFonts w:ascii="宋体" w:hAnsi="宋体" w:hint="eastAsia"/>
                <w:szCs w:val="21"/>
              </w:rPr>
              <w:t>分</w:t>
            </w:r>
          </w:p>
        </w:tc>
      </w:tr>
      <w:tr w:rsidR="00223A5D" w:rsidTr="00AD6DCC">
        <w:trPr>
          <w:trHeight w:val="335"/>
        </w:trPr>
        <w:tc>
          <w:tcPr>
            <w:tcW w:w="1393" w:type="dxa"/>
            <w:vAlign w:val="bottom"/>
          </w:tcPr>
          <w:p w:rsidR="00223A5D" w:rsidRDefault="00223A5D" w:rsidP="00AD6DCC">
            <w:pPr>
              <w:autoSpaceDN w:val="0"/>
              <w:spacing w:line="340" w:lineRule="exact"/>
              <w:jc w:val="left"/>
              <w:textAlignment w:val="bottom"/>
              <w:rPr>
                <w:rFonts w:ascii="宋体" w:hAnsi="宋体"/>
                <w:szCs w:val="21"/>
              </w:rPr>
            </w:pPr>
            <w:r>
              <w:rPr>
                <w:rFonts w:ascii="宋体" w:hAnsi="宋体" w:hint="eastAsia"/>
                <w:szCs w:val="21"/>
              </w:rPr>
              <w:t>初审</w:t>
            </w:r>
            <w:r>
              <w:rPr>
                <w:rFonts w:ascii="宋体" w:hAnsi="宋体"/>
                <w:szCs w:val="21"/>
              </w:rPr>
              <w:t>审查结论</w:t>
            </w:r>
          </w:p>
        </w:tc>
        <w:tc>
          <w:tcPr>
            <w:tcW w:w="9077" w:type="dxa"/>
            <w:gridSpan w:val="11"/>
            <w:vAlign w:val="bottom"/>
          </w:tcPr>
          <w:p w:rsidR="00223A5D" w:rsidRDefault="00223A5D" w:rsidP="00AD6DCC">
            <w:pPr>
              <w:autoSpaceDN w:val="0"/>
              <w:spacing w:line="340" w:lineRule="exact"/>
              <w:ind w:firstLineChars="350" w:firstLine="735"/>
              <w:jc w:val="left"/>
              <w:textAlignment w:val="bottom"/>
              <w:rPr>
                <w:rFonts w:ascii="宋体" w:hAnsi="宋体"/>
                <w:szCs w:val="21"/>
              </w:rPr>
            </w:pPr>
            <w:r>
              <w:rPr>
                <w:rFonts w:ascii="宋体" w:hAnsi="宋体" w:hint="eastAsia"/>
                <w:szCs w:val="21"/>
              </w:rPr>
              <w:t>正式</w:t>
            </w:r>
            <w:r>
              <w:rPr>
                <w:rFonts w:ascii="宋体" w:hAnsi="宋体"/>
                <w:szCs w:val="21"/>
              </w:rPr>
              <w:t>移交昆明市</w:t>
            </w:r>
            <w:r>
              <w:rPr>
                <w:rFonts w:ascii="宋体" w:hAnsi="宋体" w:hint="eastAsia"/>
                <w:szCs w:val="21"/>
              </w:rPr>
              <w:t>民办</w:t>
            </w:r>
            <w:r>
              <w:rPr>
                <w:rFonts w:ascii="宋体" w:hAnsi="宋体"/>
                <w:szCs w:val="21"/>
              </w:rPr>
              <w:t>科技机构管理处</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不受理 </w:t>
            </w:r>
            <w:r>
              <w:rPr>
                <w:rFonts w:ascii="宋体" w:hAnsi="宋体"/>
                <w:szCs w:val="21"/>
              </w:rPr>
              <w:t>□</w:t>
            </w:r>
          </w:p>
        </w:tc>
      </w:tr>
      <w:tr w:rsidR="00223A5D" w:rsidTr="00223A5D">
        <w:trPr>
          <w:trHeight w:val="1389"/>
        </w:trPr>
        <w:tc>
          <w:tcPr>
            <w:tcW w:w="10470" w:type="dxa"/>
            <w:gridSpan w:val="12"/>
            <w:vAlign w:val="center"/>
          </w:tcPr>
          <w:p w:rsidR="00223A5D" w:rsidRDefault="00223A5D" w:rsidP="00AD6DCC">
            <w:pPr>
              <w:autoSpaceDN w:val="0"/>
              <w:spacing w:line="260" w:lineRule="exact"/>
              <w:textAlignment w:val="bottom"/>
              <w:rPr>
                <w:rFonts w:ascii="宋体" w:hAnsi="宋体" w:hint="eastAsia"/>
                <w:szCs w:val="21"/>
              </w:rPr>
            </w:pPr>
            <w:r>
              <w:rPr>
                <w:rFonts w:ascii="宋体" w:hAnsi="宋体" w:hint="eastAsia"/>
                <w:szCs w:val="21"/>
              </w:rPr>
              <w:t>初审</w:t>
            </w:r>
            <w:r>
              <w:rPr>
                <w:rFonts w:ascii="宋体" w:hAnsi="宋体"/>
                <w:szCs w:val="21"/>
              </w:rPr>
              <w:t>：</w:t>
            </w:r>
          </w:p>
          <w:p w:rsidR="00223A5D" w:rsidRDefault="00223A5D" w:rsidP="00AD6DCC">
            <w:pPr>
              <w:autoSpaceDN w:val="0"/>
              <w:spacing w:line="260" w:lineRule="exact"/>
              <w:ind w:firstLineChars="2750" w:firstLine="5775"/>
              <w:textAlignment w:val="bottom"/>
              <w:rPr>
                <w:rFonts w:ascii="宋体" w:hAnsi="宋体"/>
                <w:szCs w:val="21"/>
              </w:rPr>
            </w:pPr>
            <w:r>
              <w:rPr>
                <w:rFonts w:ascii="宋体" w:hAnsi="宋体" w:hint="eastAsia"/>
                <w:szCs w:val="21"/>
              </w:rPr>
              <w:t>签字</w:t>
            </w: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年</w:t>
            </w:r>
            <w:r>
              <w:rPr>
                <w:rFonts w:ascii="宋体" w:hAnsi="宋体" w:hint="eastAsia"/>
                <w:szCs w:val="21"/>
              </w:rPr>
              <w:t xml:space="preserve">   </w:t>
            </w:r>
            <w:r>
              <w:rPr>
                <w:rFonts w:ascii="宋体" w:hAnsi="宋体"/>
                <w:szCs w:val="21"/>
              </w:rPr>
              <w:t xml:space="preserve"> 月</w:t>
            </w:r>
            <w:r>
              <w:rPr>
                <w:rFonts w:ascii="宋体" w:hAnsi="宋体" w:hint="eastAsia"/>
                <w:szCs w:val="21"/>
              </w:rPr>
              <w:t xml:space="preserve">  </w:t>
            </w:r>
            <w:r>
              <w:rPr>
                <w:rFonts w:ascii="宋体" w:hAnsi="宋体"/>
                <w:szCs w:val="21"/>
              </w:rPr>
              <w:t xml:space="preserve"> 日   </w:t>
            </w:r>
          </w:p>
        </w:tc>
      </w:tr>
      <w:tr w:rsidR="00223A5D" w:rsidTr="00AD6DCC">
        <w:trPr>
          <w:trHeight w:val="1830"/>
        </w:trPr>
        <w:tc>
          <w:tcPr>
            <w:tcW w:w="10470" w:type="dxa"/>
            <w:gridSpan w:val="12"/>
            <w:vAlign w:val="center"/>
          </w:tcPr>
          <w:p w:rsidR="00223A5D" w:rsidRDefault="00223A5D" w:rsidP="00AD6DCC">
            <w:pPr>
              <w:autoSpaceDN w:val="0"/>
              <w:spacing w:line="260" w:lineRule="exact"/>
              <w:textAlignment w:val="bottom"/>
              <w:rPr>
                <w:rFonts w:ascii="宋体" w:hAnsi="宋体" w:hint="eastAsia"/>
                <w:szCs w:val="21"/>
              </w:rPr>
            </w:pPr>
            <w:r>
              <w:rPr>
                <w:rFonts w:ascii="宋体" w:hAnsi="宋体" w:hint="eastAsia"/>
                <w:szCs w:val="21"/>
              </w:rPr>
              <w:t>审核：</w:t>
            </w:r>
          </w:p>
          <w:p w:rsidR="00223A5D" w:rsidRDefault="00223A5D" w:rsidP="00AD6DCC">
            <w:pPr>
              <w:autoSpaceDN w:val="0"/>
              <w:spacing w:line="260" w:lineRule="exact"/>
              <w:ind w:firstLineChars="2750" w:firstLine="5775"/>
              <w:textAlignment w:val="bottom"/>
              <w:rPr>
                <w:rFonts w:ascii="宋体" w:hAnsi="宋体" w:hint="eastAsia"/>
                <w:szCs w:val="21"/>
              </w:rPr>
            </w:pPr>
            <w:r>
              <w:rPr>
                <w:rFonts w:ascii="宋体" w:hAnsi="宋体" w:hint="eastAsia"/>
                <w:szCs w:val="21"/>
              </w:rPr>
              <w:t>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年</w:t>
            </w:r>
            <w:r>
              <w:rPr>
                <w:rFonts w:ascii="宋体" w:hAnsi="宋体" w:hint="eastAsia"/>
                <w:szCs w:val="21"/>
              </w:rPr>
              <w:t xml:space="preserve">   </w:t>
            </w:r>
            <w:r>
              <w:rPr>
                <w:rFonts w:ascii="宋体" w:hAnsi="宋体"/>
                <w:szCs w:val="21"/>
              </w:rPr>
              <w:t xml:space="preserve"> 月</w:t>
            </w:r>
            <w:r>
              <w:rPr>
                <w:rFonts w:ascii="宋体" w:hAnsi="宋体" w:hint="eastAsia"/>
                <w:szCs w:val="21"/>
              </w:rPr>
              <w:t xml:space="preserve">  </w:t>
            </w:r>
            <w:r>
              <w:rPr>
                <w:rFonts w:ascii="宋体" w:hAnsi="宋体"/>
                <w:szCs w:val="21"/>
              </w:rPr>
              <w:t xml:space="preserve"> 日</w:t>
            </w:r>
          </w:p>
        </w:tc>
      </w:tr>
      <w:tr w:rsidR="00223A5D" w:rsidTr="00AD6DCC">
        <w:trPr>
          <w:trHeight w:val="1842"/>
        </w:trPr>
        <w:tc>
          <w:tcPr>
            <w:tcW w:w="10470" w:type="dxa"/>
            <w:gridSpan w:val="12"/>
            <w:vAlign w:val="center"/>
          </w:tcPr>
          <w:p w:rsidR="00223A5D" w:rsidRDefault="00223A5D" w:rsidP="00AD6DCC">
            <w:pPr>
              <w:autoSpaceDN w:val="0"/>
              <w:spacing w:line="260" w:lineRule="exact"/>
              <w:textAlignment w:val="bottom"/>
              <w:rPr>
                <w:rFonts w:ascii="宋体" w:hAnsi="宋体" w:hint="eastAsia"/>
                <w:szCs w:val="21"/>
              </w:rPr>
            </w:pPr>
            <w:r>
              <w:rPr>
                <w:rFonts w:ascii="宋体" w:hAnsi="宋体" w:hint="eastAsia"/>
                <w:szCs w:val="21"/>
              </w:rPr>
              <w:t>批准：</w:t>
            </w:r>
          </w:p>
          <w:p w:rsidR="00223A5D" w:rsidRDefault="00223A5D" w:rsidP="00AD6DCC">
            <w:pPr>
              <w:autoSpaceDN w:val="0"/>
              <w:spacing w:line="260" w:lineRule="exact"/>
              <w:textAlignment w:val="bottom"/>
              <w:rPr>
                <w:rFonts w:ascii="宋体" w:hAnsi="宋体" w:hint="eastAsia"/>
                <w:szCs w:val="21"/>
              </w:rPr>
            </w:pPr>
          </w:p>
          <w:p w:rsidR="00223A5D" w:rsidRDefault="00223A5D" w:rsidP="00AD6DCC">
            <w:pPr>
              <w:autoSpaceDN w:val="0"/>
              <w:spacing w:line="260" w:lineRule="exact"/>
              <w:ind w:right="420" w:firstLineChars="2750" w:firstLine="5775"/>
              <w:textAlignment w:val="bottom"/>
              <w:rPr>
                <w:rFonts w:ascii="宋体" w:hAnsi="宋体" w:hint="eastAsia"/>
                <w:szCs w:val="21"/>
              </w:rPr>
            </w:pPr>
            <w:r>
              <w:rPr>
                <w:rFonts w:ascii="宋体" w:hAnsi="宋体" w:hint="eastAsia"/>
                <w:szCs w:val="21"/>
              </w:rPr>
              <w:t>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 xml:space="preserve"> 日</w:t>
            </w:r>
            <w:r>
              <w:rPr>
                <w:rFonts w:ascii="宋体" w:hAnsi="宋体" w:hint="eastAsia"/>
                <w:szCs w:val="21"/>
              </w:rPr>
              <w:t xml:space="preserve"> </w:t>
            </w:r>
          </w:p>
        </w:tc>
      </w:tr>
    </w:tbl>
    <w:p w:rsidR="00223A5D" w:rsidRPr="004429CB" w:rsidRDefault="00223A5D" w:rsidP="004429CB">
      <w:pPr>
        <w:widowControl/>
        <w:jc w:val="left"/>
        <w:rPr>
          <w:rFonts w:ascii="微软雅黑" w:eastAsia="微软雅黑" w:hAnsi="微软雅黑" w:cs="宋体"/>
          <w:color w:val="333333"/>
          <w:kern w:val="0"/>
          <w:sz w:val="24"/>
          <w:szCs w:val="24"/>
        </w:rPr>
      </w:pPr>
    </w:p>
    <w:sectPr w:rsidR="00223A5D" w:rsidRPr="004429CB" w:rsidSect="00214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5A" w:rsidRDefault="00F2415A" w:rsidP="00223A5D">
      <w:r>
        <w:separator/>
      </w:r>
    </w:p>
  </w:endnote>
  <w:endnote w:type="continuationSeparator" w:id="0">
    <w:p w:rsidR="00F2415A" w:rsidRDefault="00F2415A" w:rsidP="00223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5A" w:rsidRDefault="00F2415A" w:rsidP="00223A5D">
      <w:r>
        <w:separator/>
      </w:r>
    </w:p>
  </w:footnote>
  <w:footnote w:type="continuationSeparator" w:id="0">
    <w:p w:rsidR="00F2415A" w:rsidRDefault="00F2415A" w:rsidP="00223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9CB"/>
    <w:rsid w:val="00202246"/>
    <w:rsid w:val="00214CDD"/>
    <w:rsid w:val="00223A5D"/>
    <w:rsid w:val="004429CB"/>
    <w:rsid w:val="00F24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429CB"/>
    <w:pPr>
      <w:widowControl/>
      <w:spacing w:before="100" w:beforeAutospacing="1" w:after="100" w:afterAutospacing="1"/>
      <w:jc w:val="left"/>
    </w:pPr>
    <w:rPr>
      <w:rFonts w:ascii="宋体" w:eastAsia="宋体" w:hAnsi="宋体" w:cs="宋体"/>
      <w:kern w:val="0"/>
      <w:sz w:val="24"/>
      <w:szCs w:val="24"/>
    </w:rPr>
  </w:style>
  <w:style w:type="character" w:customStyle="1" w:styleId="sy-ui-float-left">
    <w:name w:val="sy-ui-float-left"/>
    <w:basedOn w:val="a0"/>
    <w:rsid w:val="004429CB"/>
  </w:style>
  <w:style w:type="character" w:customStyle="1" w:styleId="sy-ui-float-right">
    <w:name w:val="sy-ui-float-right"/>
    <w:basedOn w:val="a0"/>
    <w:rsid w:val="004429CB"/>
  </w:style>
  <w:style w:type="paragraph" w:styleId="a3">
    <w:name w:val="Normal (Web)"/>
    <w:basedOn w:val="a"/>
    <w:uiPriority w:val="99"/>
    <w:semiHidden/>
    <w:unhideWhenUsed/>
    <w:rsid w:val="004429C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9CB"/>
    <w:rPr>
      <w:color w:val="0000FF"/>
      <w:u w:val="single"/>
    </w:rPr>
  </w:style>
  <w:style w:type="character" w:customStyle="1" w:styleId="apple-converted-space">
    <w:name w:val="apple-converted-space"/>
    <w:basedOn w:val="a0"/>
    <w:rsid w:val="004429CB"/>
  </w:style>
  <w:style w:type="paragraph" w:styleId="a5">
    <w:name w:val="Balloon Text"/>
    <w:basedOn w:val="a"/>
    <w:link w:val="Char"/>
    <w:uiPriority w:val="99"/>
    <w:semiHidden/>
    <w:unhideWhenUsed/>
    <w:rsid w:val="004429CB"/>
    <w:rPr>
      <w:sz w:val="18"/>
      <w:szCs w:val="18"/>
    </w:rPr>
  </w:style>
  <w:style w:type="character" w:customStyle="1" w:styleId="Char">
    <w:name w:val="批注框文本 Char"/>
    <w:basedOn w:val="a0"/>
    <w:link w:val="a5"/>
    <w:uiPriority w:val="99"/>
    <w:semiHidden/>
    <w:rsid w:val="004429CB"/>
    <w:rPr>
      <w:sz w:val="18"/>
      <w:szCs w:val="18"/>
    </w:rPr>
  </w:style>
  <w:style w:type="paragraph" w:styleId="a6">
    <w:name w:val="header"/>
    <w:basedOn w:val="a"/>
    <w:link w:val="Char0"/>
    <w:uiPriority w:val="99"/>
    <w:semiHidden/>
    <w:unhideWhenUsed/>
    <w:rsid w:val="00223A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23A5D"/>
    <w:rPr>
      <w:sz w:val="18"/>
      <w:szCs w:val="18"/>
    </w:rPr>
  </w:style>
  <w:style w:type="paragraph" w:styleId="a7">
    <w:name w:val="footer"/>
    <w:basedOn w:val="a"/>
    <w:link w:val="Char1"/>
    <w:uiPriority w:val="99"/>
    <w:semiHidden/>
    <w:unhideWhenUsed/>
    <w:rsid w:val="00223A5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23A5D"/>
    <w:rPr>
      <w:sz w:val="18"/>
      <w:szCs w:val="18"/>
    </w:rPr>
  </w:style>
</w:styles>
</file>

<file path=word/webSettings.xml><?xml version="1.0" encoding="utf-8"?>
<w:webSettings xmlns:r="http://schemas.openxmlformats.org/officeDocument/2006/relationships" xmlns:w="http://schemas.openxmlformats.org/wordprocessingml/2006/main">
  <w:divs>
    <w:div w:id="1863129626">
      <w:bodyDiv w:val="1"/>
      <w:marLeft w:val="0"/>
      <w:marRight w:val="0"/>
      <w:marTop w:val="0"/>
      <w:marBottom w:val="0"/>
      <w:divBdr>
        <w:top w:val="none" w:sz="0" w:space="0" w:color="auto"/>
        <w:left w:val="none" w:sz="0" w:space="0" w:color="auto"/>
        <w:bottom w:val="none" w:sz="0" w:space="0" w:color="auto"/>
        <w:right w:val="none" w:sz="0" w:space="0" w:color="auto"/>
      </w:divBdr>
      <w:divsChild>
        <w:div w:id="1191996640">
          <w:marLeft w:val="0"/>
          <w:marRight w:val="0"/>
          <w:marTop w:val="0"/>
          <w:marBottom w:val="0"/>
          <w:divBdr>
            <w:top w:val="none" w:sz="0" w:space="0" w:color="auto"/>
            <w:left w:val="none" w:sz="0" w:space="0" w:color="auto"/>
            <w:bottom w:val="none" w:sz="0" w:space="0" w:color="auto"/>
            <w:right w:val="none" w:sz="0" w:space="0" w:color="auto"/>
          </w:divBdr>
        </w:div>
        <w:div w:id="1773208349">
          <w:marLeft w:val="0"/>
          <w:marRight w:val="0"/>
          <w:marTop w:val="225"/>
          <w:marBottom w:val="0"/>
          <w:divBdr>
            <w:top w:val="single" w:sz="6" w:space="15"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jj.km.gov.cn/upload/resources/file/2018/04/17/2662635.doc"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j.km.gov.cn/upload/resources/file/2018/04/17/2662632.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kjj.km.gov.cn/upload/resources/file/2018/04/17/266263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2018-04-17T07:11:00Z</dcterms:created>
  <dcterms:modified xsi:type="dcterms:W3CDTF">2018-04-17T07:15:00Z</dcterms:modified>
</cp:coreProperties>
</file>